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5FED" w14:textId="77777777" w:rsidR="00817717" w:rsidRPr="00C71F87" w:rsidRDefault="00817717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C71F8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3A11F0F9" w14:textId="0BB86BDE" w:rsidR="00817717" w:rsidRPr="00C71F87" w:rsidRDefault="00413336" w:rsidP="00817717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C71F87">
        <w:rPr>
          <w:rFonts w:ascii="Times New Roman" w:hAnsi="Times New Roman"/>
          <w:b w:val="0"/>
          <w:sz w:val="32"/>
          <w:szCs w:val="32"/>
        </w:rPr>
        <w:t xml:space="preserve">Minutes of </w:t>
      </w:r>
      <w:r w:rsidR="00817717" w:rsidRPr="00C71F87">
        <w:rPr>
          <w:rFonts w:ascii="Times New Roman" w:hAnsi="Times New Roman"/>
          <w:b w:val="0"/>
          <w:sz w:val="32"/>
          <w:szCs w:val="32"/>
        </w:rPr>
        <w:t xml:space="preserve">regular meeting held at </w:t>
      </w:r>
      <w:proofErr w:type="spellStart"/>
      <w:r w:rsidR="003F0FFD" w:rsidRPr="00C71F87">
        <w:rPr>
          <w:rFonts w:ascii="Times New Roman" w:hAnsi="Times New Roman"/>
          <w:b w:val="0"/>
          <w:sz w:val="32"/>
          <w:szCs w:val="32"/>
        </w:rPr>
        <w:t>Llandefalle</w:t>
      </w:r>
      <w:proofErr w:type="spellEnd"/>
      <w:r w:rsidR="003F0FFD" w:rsidRPr="00C71F87">
        <w:rPr>
          <w:rFonts w:ascii="Times New Roman" w:hAnsi="Times New Roman"/>
          <w:b w:val="0"/>
          <w:sz w:val="32"/>
          <w:szCs w:val="32"/>
        </w:rPr>
        <w:t xml:space="preserve"> Hall</w:t>
      </w:r>
    </w:p>
    <w:p w14:paraId="70A93F4B" w14:textId="3A713D68" w:rsidR="00817717" w:rsidRPr="00C71F87" w:rsidRDefault="00817717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C71F87">
        <w:rPr>
          <w:rFonts w:ascii="Times New Roman" w:hAnsi="Times New Roman"/>
          <w:b w:val="0"/>
          <w:sz w:val="32"/>
          <w:szCs w:val="32"/>
        </w:rPr>
        <w:t xml:space="preserve">On Tuesday </w:t>
      </w:r>
      <w:r w:rsidR="003F0FFD" w:rsidRPr="00C71F87">
        <w:rPr>
          <w:rFonts w:ascii="Times New Roman" w:hAnsi="Times New Roman"/>
          <w:b w:val="0"/>
          <w:sz w:val="32"/>
          <w:szCs w:val="32"/>
        </w:rPr>
        <w:t>7th</w:t>
      </w:r>
      <w:r w:rsidR="00012FC0" w:rsidRPr="00C71F87">
        <w:rPr>
          <w:rFonts w:ascii="Times New Roman" w:hAnsi="Times New Roman"/>
          <w:b w:val="0"/>
          <w:sz w:val="32"/>
          <w:szCs w:val="32"/>
        </w:rPr>
        <w:t xml:space="preserve"> </w:t>
      </w:r>
      <w:r w:rsidR="0007024D" w:rsidRPr="00C71F87">
        <w:rPr>
          <w:rFonts w:ascii="Times New Roman" w:hAnsi="Times New Roman"/>
          <w:b w:val="0"/>
          <w:sz w:val="32"/>
          <w:szCs w:val="32"/>
        </w:rPr>
        <w:t>M</w:t>
      </w:r>
      <w:r w:rsidR="00675F26" w:rsidRPr="00C71F87">
        <w:rPr>
          <w:rFonts w:ascii="Times New Roman" w:hAnsi="Times New Roman"/>
          <w:b w:val="0"/>
          <w:sz w:val="32"/>
          <w:szCs w:val="32"/>
        </w:rPr>
        <w:t>ay</w:t>
      </w:r>
      <w:r w:rsidRPr="00C71F87">
        <w:rPr>
          <w:rFonts w:ascii="Times New Roman" w:hAnsi="Times New Roman"/>
          <w:b w:val="0"/>
          <w:sz w:val="32"/>
          <w:szCs w:val="32"/>
        </w:rPr>
        <w:t xml:space="preserve"> 2019</w:t>
      </w:r>
      <w:r w:rsidR="008E466A" w:rsidRPr="00C71F87">
        <w:rPr>
          <w:rFonts w:ascii="Times New Roman" w:hAnsi="Times New Roman"/>
          <w:b w:val="0"/>
          <w:sz w:val="32"/>
          <w:szCs w:val="32"/>
        </w:rPr>
        <w:t xml:space="preserve">    </w:t>
      </w:r>
      <w:r w:rsidRPr="00C71F87">
        <w:rPr>
          <w:rFonts w:ascii="Times New Roman" w:hAnsi="Times New Roman"/>
          <w:b w:val="0"/>
          <w:sz w:val="32"/>
          <w:szCs w:val="32"/>
        </w:rPr>
        <w:t>6.30pm</w:t>
      </w:r>
    </w:p>
    <w:p w14:paraId="3CAE69C7" w14:textId="6B8693D8" w:rsidR="00A04D1A" w:rsidRPr="00C71F87" w:rsidRDefault="00A04D1A" w:rsidP="00D2561F">
      <w:pPr>
        <w:ind w:left="0"/>
        <w:jc w:val="center"/>
        <w:rPr>
          <w:sz w:val="22"/>
          <w:szCs w:val="22"/>
        </w:rPr>
      </w:pPr>
      <w:r w:rsidRPr="00C71F87">
        <w:rPr>
          <w:sz w:val="22"/>
          <w:szCs w:val="22"/>
        </w:rPr>
        <w:t xml:space="preserve">Present: </w:t>
      </w:r>
      <w:r w:rsidR="0007024D" w:rsidRPr="00C71F87">
        <w:rPr>
          <w:sz w:val="22"/>
          <w:szCs w:val="22"/>
        </w:rPr>
        <w:t xml:space="preserve">R. </w:t>
      </w:r>
      <w:proofErr w:type="spellStart"/>
      <w:r w:rsidR="0007024D" w:rsidRPr="00C71F87">
        <w:rPr>
          <w:sz w:val="22"/>
          <w:szCs w:val="22"/>
        </w:rPr>
        <w:t>Carrotte</w:t>
      </w:r>
      <w:proofErr w:type="spellEnd"/>
      <w:r w:rsidRPr="00C71F87">
        <w:rPr>
          <w:sz w:val="22"/>
          <w:szCs w:val="22"/>
        </w:rPr>
        <w:t xml:space="preserve"> </w:t>
      </w:r>
      <w:r w:rsidR="003F0FFD" w:rsidRPr="00C71F87">
        <w:rPr>
          <w:sz w:val="22"/>
          <w:szCs w:val="22"/>
        </w:rPr>
        <w:t>(Acting Chairman)</w:t>
      </w:r>
    </w:p>
    <w:p w14:paraId="222803B5" w14:textId="06F414AD" w:rsidR="00EF1B5A" w:rsidRPr="00C71F87" w:rsidRDefault="00A04D1A" w:rsidP="00D2561F">
      <w:pPr>
        <w:pStyle w:val="ListParagraph"/>
        <w:numPr>
          <w:ilvl w:val="0"/>
          <w:numId w:val="8"/>
        </w:numPr>
        <w:jc w:val="center"/>
        <w:rPr>
          <w:sz w:val="22"/>
          <w:szCs w:val="22"/>
        </w:rPr>
      </w:pPr>
      <w:r w:rsidRPr="00C71F87">
        <w:rPr>
          <w:sz w:val="22"/>
          <w:szCs w:val="22"/>
        </w:rPr>
        <w:t>Lawrence, G. Jones. S. Brown, G.</w:t>
      </w:r>
      <w:r w:rsidR="00186FDA" w:rsidRPr="00C71F87">
        <w:rPr>
          <w:sz w:val="22"/>
          <w:szCs w:val="22"/>
        </w:rPr>
        <w:t xml:space="preserve"> </w:t>
      </w:r>
      <w:r w:rsidRPr="00C71F87">
        <w:rPr>
          <w:sz w:val="22"/>
          <w:szCs w:val="22"/>
        </w:rPr>
        <w:t xml:space="preserve">Price, </w:t>
      </w:r>
      <w:r w:rsidR="003F0FFD" w:rsidRPr="00C71F87">
        <w:rPr>
          <w:sz w:val="22"/>
          <w:szCs w:val="22"/>
        </w:rPr>
        <w:t>C.</w:t>
      </w:r>
      <w:r w:rsidR="00D63758" w:rsidRPr="00C71F87">
        <w:rPr>
          <w:sz w:val="22"/>
          <w:szCs w:val="22"/>
        </w:rPr>
        <w:t xml:space="preserve"> </w:t>
      </w:r>
      <w:r w:rsidR="003F0FFD" w:rsidRPr="00C71F87">
        <w:rPr>
          <w:sz w:val="22"/>
          <w:szCs w:val="22"/>
        </w:rPr>
        <w:t>Morgan, T .Colbert</w:t>
      </w:r>
    </w:p>
    <w:p w14:paraId="0A1CCA8B" w14:textId="62C6FFED" w:rsidR="00A04D1A" w:rsidRPr="00C71F87" w:rsidRDefault="00A04D1A" w:rsidP="00D2561F">
      <w:pPr>
        <w:ind w:left="862"/>
        <w:jc w:val="center"/>
        <w:rPr>
          <w:sz w:val="22"/>
          <w:szCs w:val="22"/>
        </w:rPr>
      </w:pPr>
      <w:proofErr w:type="spellStart"/>
      <w:r w:rsidRPr="00C71F87">
        <w:rPr>
          <w:sz w:val="22"/>
          <w:szCs w:val="22"/>
        </w:rPr>
        <w:t>C.Cllr</w:t>
      </w:r>
      <w:proofErr w:type="spellEnd"/>
      <w:r w:rsidRPr="00C71F87">
        <w:rPr>
          <w:sz w:val="22"/>
          <w:szCs w:val="22"/>
        </w:rPr>
        <w:t xml:space="preserve"> Roger Williams, D. Rowlands (Clerk)</w:t>
      </w:r>
    </w:p>
    <w:p w14:paraId="0D92E268" w14:textId="77777777" w:rsidR="00A04D1A" w:rsidRPr="00C71F87" w:rsidRDefault="00A04D1A" w:rsidP="00A04D1A"/>
    <w:p w14:paraId="3487769A" w14:textId="5CC9EB37" w:rsidR="00505909" w:rsidRPr="00C71F87" w:rsidRDefault="00817717" w:rsidP="00505909">
      <w:pPr>
        <w:pStyle w:val="NormalWeb"/>
        <w:rPr>
          <w:rFonts w:ascii="Bookman Old Style" w:hAnsi="Bookman Old Style"/>
        </w:rPr>
      </w:pPr>
      <w:r w:rsidRPr="00C71F87">
        <w:rPr>
          <w:rFonts w:ascii="Bookman Old Style" w:hAnsi="Bookman Old Style"/>
        </w:rPr>
        <w:t xml:space="preserve">Apologies. </w:t>
      </w:r>
      <w:r w:rsidR="00FE2964" w:rsidRPr="00C71F87">
        <w:rPr>
          <w:rFonts w:ascii="Bookman Old Style" w:hAnsi="Bookman Old Style"/>
        </w:rPr>
        <w:t xml:space="preserve">– </w:t>
      </w:r>
      <w:r w:rsidR="00F955B8" w:rsidRPr="00C71F87">
        <w:rPr>
          <w:rFonts w:ascii="Bookman Old Style" w:hAnsi="Bookman Old Style"/>
        </w:rPr>
        <w:t>J.</w:t>
      </w:r>
      <w:r w:rsidR="00D63758" w:rsidRPr="00C71F87">
        <w:rPr>
          <w:rFonts w:ascii="Bookman Old Style" w:hAnsi="Bookman Old Style"/>
        </w:rPr>
        <w:t xml:space="preserve"> </w:t>
      </w:r>
      <w:r w:rsidR="00F955B8" w:rsidRPr="00C71F87">
        <w:rPr>
          <w:rFonts w:ascii="Bookman Old Style" w:hAnsi="Bookman Old Style"/>
        </w:rPr>
        <w:t>Pryce, I, Robinson.</w:t>
      </w:r>
    </w:p>
    <w:p w14:paraId="49ECC227" w14:textId="495189ED" w:rsidR="007F7443" w:rsidRPr="00C71F87" w:rsidRDefault="00817717" w:rsidP="00817717">
      <w:pPr>
        <w:tabs>
          <w:tab w:val="clear" w:pos="0"/>
          <w:tab w:val="clear" w:pos="1491"/>
        </w:tabs>
        <w:ind w:left="0"/>
        <w:rPr>
          <w:b w:val="0"/>
        </w:rPr>
      </w:pPr>
      <w:r w:rsidRPr="00C71F87">
        <w:rPr>
          <w:b w:val="0"/>
        </w:rPr>
        <w:t xml:space="preserve">Any other </w:t>
      </w:r>
      <w:r w:rsidR="00505909" w:rsidRPr="00C71F87">
        <w:rPr>
          <w:b w:val="0"/>
        </w:rPr>
        <w:t>bu</w:t>
      </w:r>
      <w:r w:rsidRPr="00C71F87">
        <w:rPr>
          <w:b w:val="0"/>
        </w:rPr>
        <w:t>siness for agenda.</w:t>
      </w:r>
      <w:r w:rsidR="00D63758" w:rsidRPr="00C71F87">
        <w:rPr>
          <w:b w:val="0"/>
        </w:rPr>
        <w:t>-</w:t>
      </w:r>
      <w:r w:rsidR="008B3714" w:rsidRPr="00C71F87">
        <w:rPr>
          <w:b w:val="0"/>
        </w:rPr>
        <w:t xml:space="preserve"> </w:t>
      </w:r>
      <w:proofErr w:type="spellStart"/>
      <w:r w:rsidR="00EF70B3" w:rsidRPr="00C71F87">
        <w:rPr>
          <w:b w:val="0"/>
        </w:rPr>
        <w:t>Llanfilo</w:t>
      </w:r>
      <w:proofErr w:type="spellEnd"/>
      <w:r w:rsidR="00EF70B3" w:rsidRPr="00C71F87">
        <w:rPr>
          <w:b w:val="0"/>
        </w:rPr>
        <w:t xml:space="preserve"> Defibrillator</w:t>
      </w:r>
    </w:p>
    <w:p w14:paraId="3A417B63" w14:textId="77777777" w:rsidR="008B3714" w:rsidRPr="00C71F87" w:rsidRDefault="008B3714" w:rsidP="00817717">
      <w:pPr>
        <w:tabs>
          <w:tab w:val="clear" w:pos="0"/>
          <w:tab w:val="clear" w:pos="1491"/>
        </w:tabs>
        <w:ind w:left="0"/>
      </w:pPr>
    </w:p>
    <w:p w14:paraId="359EA824" w14:textId="77777777" w:rsidR="0094058E" w:rsidRPr="00C71F87" w:rsidRDefault="0094058E" w:rsidP="0094058E">
      <w:pPr>
        <w:ind w:left="0"/>
      </w:pPr>
      <w:r w:rsidRPr="00C71F87">
        <w:t>Minutes of the last meeting were signed as a true account of the meeting.</w:t>
      </w:r>
    </w:p>
    <w:p w14:paraId="5E5DA0BC" w14:textId="77777777" w:rsidR="00817717" w:rsidRPr="00C71F87" w:rsidRDefault="00817717" w:rsidP="00817717">
      <w:pPr>
        <w:tabs>
          <w:tab w:val="clear" w:pos="0"/>
          <w:tab w:val="clear" w:pos="1491"/>
        </w:tabs>
        <w:ind w:left="0"/>
        <w:rPr>
          <w:u w:val="single"/>
        </w:rPr>
      </w:pPr>
    </w:p>
    <w:p w14:paraId="79DEF5E2" w14:textId="60024539" w:rsidR="007663D6" w:rsidRPr="00C71F87" w:rsidRDefault="007663D6" w:rsidP="007663D6">
      <w:pPr>
        <w:tabs>
          <w:tab w:val="clear" w:pos="0"/>
          <w:tab w:val="clear" w:pos="1491"/>
        </w:tabs>
        <w:ind w:left="0"/>
      </w:pPr>
      <w:r w:rsidRPr="00C71F87">
        <w:t>Actions</w:t>
      </w:r>
    </w:p>
    <w:p w14:paraId="016B3589" w14:textId="27F77F48" w:rsidR="003A08CA" w:rsidRPr="00C71F87" w:rsidRDefault="003A08CA" w:rsidP="002A64A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  <w:b w:val="0"/>
        </w:rPr>
        <w:t xml:space="preserve">3.1 – </w:t>
      </w:r>
      <w:proofErr w:type="spellStart"/>
      <w:r w:rsidRPr="00C71F87">
        <w:rPr>
          <w:rFonts w:ascii="Times New Roman" w:hAnsi="Times New Roman"/>
          <w:b w:val="0"/>
          <w:u w:val="single"/>
        </w:rPr>
        <w:t>Llanfilo</w:t>
      </w:r>
      <w:proofErr w:type="spellEnd"/>
      <w:r w:rsidRPr="00C71F87">
        <w:rPr>
          <w:rFonts w:ascii="Times New Roman" w:hAnsi="Times New Roman"/>
          <w:b w:val="0"/>
          <w:u w:val="single"/>
        </w:rPr>
        <w:t xml:space="preserve"> Trees</w:t>
      </w:r>
      <w:r w:rsidRPr="00C71F87">
        <w:rPr>
          <w:rFonts w:ascii="Times New Roman" w:hAnsi="Times New Roman"/>
          <w:b w:val="0"/>
        </w:rPr>
        <w:t>,  Quotation update</w:t>
      </w:r>
      <w:r w:rsidR="00CA07EE" w:rsidRPr="00C71F87">
        <w:rPr>
          <w:rFonts w:ascii="Times New Roman" w:hAnsi="Times New Roman"/>
          <w:b w:val="0"/>
        </w:rPr>
        <w:t xml:space="preserve"> – Clerk</w:t>
      </w:r>
      <w:r w:rsidR="00C42905" w:rsidRPr="00C71F87">
        <w:rPr>
          <w:rFonts w:ascii="Times New Roman" w:hAnsi="Times New Roman"/>
          <w:b w:val="0"/>
        </w:rPr>
        <w:t xml:space="preserve"> has received </w:t>
      </w:r>
      <w:r w:rsidR="00EB6BAD" w:rsidRPr="00C71F87">
        <w:rPr>
          <w:rFonts w:ascii="Times New Roman" w:hAnsi="Times New Roman"/>
          <w:b w:val="0"/>
        </w:rPr>
        <w:t>t</w:t>
      </w:r>
      <w:r w:rsidR="004A4B43" w:rsidRPr="00C71F87">
        <w:rPr>
          <w:rFonts w:ascii="Times New Roman" w:hAnsi="Times New Roman"/>
          <w:b w:val="0"/>
        </w:rPr>
        <w:t xml:space="preserve">wo quotations for the removal of </w:t>
      </w:r>
      <w:r w:rsidR="002A64AB" w:rsidRPr="00C71F87">
        <w:rPr>
          <w:rFonts w:ascii="Times New Roman" w:hAnsi="Times New Roman"/>
          <w:b w:val="0"/>
        </w:rPr>
        <w:t xml:space="preserve">the </w:t>
      </w:r>
      <w:r w:rsidR="004A4B43" w:rsidRPr="00C71F87">
        <w:rPr>
          <w:rFonts w:ascii="Times New Roman" w:hAnsi="Times New Roman"/>
          <w:b w:val="0"/>
        </w:rPr>
        <w:t xml:space="preserve">trees, Clerk has chased up the other </w:t>
      </w:r>
      <w:r w:rsidR="00D36F4C" w:rsidRPr="00C71F87">
        <w:rPr>
          <w:rFonts w:ascii="Times New Roman" w:hAnsi="Times New Roman"/>
          <w:b w:val="0"/>
        </w:rPr>
        <w:t>contractor’s</w:t>
      </w:r>
      <w:r w:rsidR="00995C87" w:rsidRPr="00C71F87">
        <w:rPr>
          <w:rFonts w:ascii="Times New Roman" w:hAnsi="Times New Roman"/>
          <w:b w:val="0"/>
        </w:rPr>
        <w:t xml:space="preserve"> and </w:t>
      </w:r>
      <w:r w:rsidR="009425EC" w:rsidRPr="00C71F87">
        <w:rPr>
          <w:rFonts w:ascii="Times New Roman" w:hAnsi="Times New Roman"/>
          <w:b w:val="0"/>
        </w:rPr>
        <w:t xml:space="preserve">will await their response, in the </w:t>
      </w:r>
      <w:proofErr w:type="spellStart"/>
      <w:proofErr w:type="gramStart"/>
      <w:r w:rsidR="009425EC" w:rsidRPr="00C71F87">
        <w:rPr>
          <w:rFonts w:ascii="Times New Roman" w:hAnsi="Times New Roman"/>
          <w:b w:val="0"/>
        </w:rPr>
        <w:t>mean time</w:t>
      </w:r>
      <w:proofErr w:type="spellEnd"/>
      <w:proofErr w:type="gramEnd"/>
      <w:r w:rsidR="009425EC" w:rsidRPr="00C71F87">
        <w:rPr>
          <w:rFonts w:ascii="Times New Roman" w:hAnsi="Times New Roman"/>
          <w:b w:val="0"/>
        </w:rPr>
        <w:t xml:space="preserve"> Clerk to </w:t>
      </w:r>
      <w:r w:rsidR="00515AA2" w:rsidRPr="00C71F87">
        <w:rPr>
          <w:rFonts w:ascii="Times New Roman" w:hAnsi="Times New Roman"/>
          <w:b w:val="0"/>
        </w:rPr>
        <w:t>confirm the official period of “</w:t>
      </w:r>
      <w:r w:rsidR="00C549E1" w:rsidRPr="00C71F87">
        <w:rPr>
          <w:rFonts w:ascii="Times New Roman" w:hAnsi="Times New Roman"/>
          <w:b w:val="0"/>
        </w:rPr>
        <w:t>B</w:t>
      </w:r>
      <w:r w:rsidR="00515AA2" w:rsidRPr="00C71F87">
        <w:rPr>
          <w:rFonts w:ascii="Times New Roman" w:hAnsi="Times New Roman"/>
          <w:b w:val="0"/>
        </w:rPr>
        <w:t>ird Nesting Season”</w:t>
      </w:r>
      <w:r w:rsidR="00C765A0" w:rsidRPr="00C71F87">
        <w:rPr>
          <w:rFonts w:ascii="Times New Roman" w:hAnsi="Times New Roman"/>
          <w:b w:val="0"/>
        </w:rPr>
        <w:t>.</w:t>
      </w:r>
    </w:p>
    <w:p w14:paraId="285A13E4" w14:textId="7F0E8B50" w:rsidR="00F47350" w:rsidRPr="00C71F87" w:rsidRDefault="00A27117" w:rsidP="002A64AB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  <w:b w:val="0"/>
        </w:rPr>
        <w:t xml:space="preserve">         </w:t>
      </w:r>
      <w:proofErr w:type="spellStart"/>
      <w:r w:rsidRPr="00C71F87">
        <w:rPr>
          <w:rFonts w:ascii="Times New Roman" w:hAnsi="Times New Roman"/>
          <w:b w:val="0"/>
        </w:rPr>
        <w:t>Llandefalle</w:t>
      </w:r>
      <w:proofErr w:type="spellEnd"/>
      <w:r w:rsidRPr="00C71F87">
        <w:rPr>
          <w:rFonts w:ascii="Times New Roman" w:hAnsi="Times New Roman"/>
          <w:b w:val="0"/>
        </w:rPr>
        <w:t xml:space="preserve"> Trees </w:t>
      </w:r>
      <w:r w:rsidR="00BE7E38" w:rsidRPr="00C71F87">
        <w:rPr>
          <w:rFonts w:ascii="Times New Roman" w:hAnsi="Times New Roman"/>
          <w:b w:val="0"/>
        </w:rPr>
        <w:t>–</w:t>
      </w:r>
      <w:r w:rsidRPr="00C71F87">
        <w:rPr>
          <w:rFonts w:ascii="Times New Roman" w:hAnsi="Times New Roman"/>
          <w:b w:val="0"/>
        </w:rPr>
        <w:t xml:space="preserve"> </w:t>
      </w:r>
      <w:r w:rsidR="00BE7E38" w:rsidRPr="00C71F87">
        <w:rPr>
          <w:rFonts w:ascii="Times New Roman" w:hAnsi="Times New Roman"/>
          <w:b w:val="0"/>
        </w:rPr>
        <w:t xml:space="preserve">The Council have been advised by one contractor </w:t>
      </w:r>
      <w:r w:rsidR="000C6AD5" w:rsidRPr="00C71F87">
        <w:rPr>
          <w:rFonts w:ascii="Times New Roman" w:hAnsi="Times New Roman"/>
          <w:b w:val="0"/>
        </w:rPr>
        <w:t>to contact an ancient tree specialist</w:t>
      </w:r>
      <w:r w:rsidR="00F47350" w:rsidRPr="00C71F87">
        <w:rPr>
          <w:rFonts w:ascii="Times New Roman" w:hAnsi="Times New Roman"/>
          <w:b w:val="0"/>
        </w:rPr>
        <w:t xml:space="preserve"> regarding the Yew Trees, Clerk to </w:t>
      </w:r>
      <w:r w:rsidR="006D70E7" w:rsidRPr="00C71F87">
        <w:rPr>
          <w:rFonts w:ascii="Times New Roman" w:hAnsi="Times New Roman"/>
          <w:b w:val="0"/>
        </w:rPr>
        <w:t>seek</w:t>
      </w:r>
      <w:r w:rsidR="002F7DF6" w:rsidRPr="00C71F87">
        <w:rPr>
          <w:rFonts w:ascii="Times New Roman" w:hAnsi="Times New Roman"/>
          <w:b w:val="0"/>
        </w:rPr>
        <w:t xml:space="preserve"> advice</w:t>
      </w:r>
      <w:r w:rsidR="00E1430B" w:rsidRPr="00C71F87">
        <w:rPr>
          <w:rFonts w:ascii="Times New Roman" w:hAnsi="Times New Roman"/>
          <w:b w:val="0"/>
        </w:rPr>
        <w:t>, Clerk to chase</w:t>
      </w:r>
      <w:r w:rsidR="00EA7AE5" w:rsidRPr="00C71F87">
        <w:rPr>
          <w:rFonts w:ascii="Times New Roman" w:hAnsi="Times New Roman"/>
          <w:b w:val="0"/>
        </w:rPr>
        <w:t xml:space="preserve"> remaining</w:t>
      </w:r>
      <w:r w:rsidR="00E1430B" w:rsidRPr="00C71F87">
        <w:rPr>
          <w:rFonts w:ascii="Times New Roman" w:hAnsi="Times New Roman"/>
          <w:b w:val="0"/>
        </w:rPr>
        <w:t xml:space="preserve"> Contractors again.</w:t>
      </w:r>
    </w:p>
    <w:p w14:paraId="6A77B252" w14:textId="77777777" w:rsidR="004022A5" w:rsidRPr="00C71F87" w:rsidRDefault="00C765A0" w:rsidP="003A08C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  <w:b w:val="0"/>
        </w:rPr>
        <w:t xml:space="preserve">          </w:t>
      </w:r>
    </w:p>
    <w:p w14:paraId="08F1768E" w14:textId="514F3E34" w:rsidR="003A08CA" w:rsidRPr="00C71F87" w:rsidRDefault="003A08CA" w:rsidP="003A08C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  <w:b w:val="0"/>
        </w:rPr>
        <w:t xml:space="preserve">3.6 – </w:t>
      </w:r>
      <w:proofErr w:type="spellStart"/>
      <w:r w:rsidRPr="00C71F87">
        <w:rPr>
          <w:rFonts w:ascii="Times New Roman" w:hAnsi="Times New Roman"/>
          <w:b w:val="0"/>
        </w:rPr>
        <w:t>Wernhargest</w:t>
      </w:r>
      <w:proofErr w:type="spellEnd"/>
      <w:r w:rsidRPr="00C71F87">
        <w:rPr>
          <w:rFonts w:ascii="Times New Roman" w:hAnsi="Times New Roman"/>
          <w:b w:val="0"/>
        </w:rPr>
        <w:t xml:space="preserve"> Road</w:t>
      </w:r>
      <w:r w:rsidR="00E81EF1" w:rsidRPr="00C71F87">
        <w:rPr>
          <w:rFonts w:ascii="Times New Roman" w:hAnsi="Times New Roman"/>
          <w:b w:val="0"/>
        </w:rPr>
        <w:t xml:space="preserve"> – </w:t>
      </w:r>
      <w:r w:rsidR="006608D7" w:rsidRPr="00C71F87">
        <w:rPr>
          <w:rFonts w:ascii="Times New Roman" w:hAnsi="Times New Roman"/>
          <w:b w:val="0"/>
        </w:rPr>
        <w:t>County Councillor</w:t>
      </w:r>
      <w:r w:rsidR="00B37398" w:rsidRPr="00C71F87">
        <w:rPr>
          <w:rFonts w:ascii="Times New Roman" w:hAnsi="Times New Roman"/>
          <w:b w:val="0"/>
        </w:rPr>
        <w:t xml:space="preserve"> Roger Williams </w:t>
      </w:r>
      <w:r w:rsidR="00E64E30" w:rsidRPr="00C71F87">
        <w:rPr>
          <w:rFonts w:ascii="Times New Roman" w:hAnsi="Times New Roman"/>
          <w:b w:val="0"/>
        </w:rPr>
        <w:t xml:space="preserve">requested </w:t>
      </w:r>
      <w:r w:rsidR="00B37398" w:rsidRPr="00C71F87">
        <w:rPr>
          <w:rFonts w:ascii="Times New Roman" w:hAnsi="Times New Roman"/>
          <w:b w:val="0"/>
        </w:rPr>
        <w:t xml:space="preserve"> the Clerk to write to </w:t>
      </w:r>
      <w:r w:rsidR="00200535" w:rsidRPr="00C71F87">
        <w:rPr>
          <w:rFonts w:ascii="Times New Roman" w:hAnsi="Times New Roman"/>
          <w:b w:val="0"/>
        </w:rPr>
        <w:t>County Councillor</w:t>
      </w:r>
      <w:r w:rsidR="00006DA7" w:rsidRPr="00C71F87">
        <w:rPr>
          <w:rFonts w:ascii="Times New Roman" w:hAnsi="Times New Roman"/>
          <w:b w:val="0"/>
        </w:rPr>
        <w:t xml:space="preserve"> </w:t>
      </w:r>
      <w:proofErr w:type="spellStart"/>
      <w:r w:rsidR="00006DA7" w:rsidRPr="00C71F87">
        <w:rPr>
          <w:rFonts w:ascii="Times New Roman" w:hAnsi="Times New Roman"/>
          <w:b w:val="0"/>
        </w:rPr>
        <w:t>Phyl</w:t>
      </w:r>
      <w:proofErr w:type="spellEnd"/>
      <w:r w:rsidR="00006DA7" w:rsidRPr="00C71F87">
        <w:rPr>
          <w:rFonts w:ascii="Times New Roman" w:hAnsi="Times New Roman"/>
          <w:b w:val="0"/>
        </w:rPr>
        <w:t xml:space="preserve"> Davies</w:t>
      </w:r>
      <w:r w:rsidR="00200535" w:rsidRPr="00C71F87">
        <w:rPr>
          <w:rFonts w:ascii="Times New Roman" w:hAnsi="Times New Roman"/>
          <w:b w:val="0"/>
        </w:rPr>
        <w:t xml:space="preserve"> regarding the maintenance of the</w:t>
      </w:r>
      <w:r w:rsidR="00004D8A" w:rsidRPr="00C71F87">
        <w:rPr>
          <w:rFonts w:ascii="Times New Roman" w:hAnsi="Times New Roman"/>
          <w:b w:val="0"/>
        </w:rPr>
        <w:t xml:space="preserve"> above</w:t>
      </w:r>
      <w:r w:rsidR="00200535" w:rsidRPr="00C71F87">
        <w:rPr>
          <w:rFonts w:ascii="Times New Roman" w:hAnsi="Times New Roman"/>
          <w:b w:val="0"/>
        </w:rPr>
        <w:t xml:space="preserve"> road, Clerk received </w:t>
      </w:r>
      <w:r w:rsidR="00547148" w:rsidRPr="00C71F87">
        <w:rPr>
          <w:rFonts w:ascii="Times New Roman" w:hAnsi="Times New Roman"/>
          <w:b w:val="0"/>
        </w:rPr>
        <w:t xml:space="preserve">reply stating that </w:t>
      </w:r>
      <w:r w:rsidR="005B298F" w:rsidRPr="00C71F87">
        <w:rPr>
          <w:rFonts w:ascii="Times New Roman" w:hAnsi="Times New Roman"/>
          <w:b w:val="0"/>
        </w:rPr>
        <w:t>the road di</w:t>
      </w:r>
      <w:r w:rsidR="00006DA7" w:rsidRPr="00C71F87">
        <w:rPr>
          <w:rFonts w:ascii="Times New Roman" w:hAnsi="Times New Roman"/>
          <w:b w:val="0"/>
        </w:rPr>
        <w:t>d</w:t>
      </w:r>
      <w:r w:rsidR="005B298F" w:rsidRPr="00C71F87">
        <w:rPr>
          <w:rFonts w:ascii="Times New Roman" w:hAnsi="Times New Roman"/>
          <w:b w:val="0"/>
        </w:rPr>
        <w:t xml:space="preserve"> not require immediate att</w:t>
      </w:r>
      <w:r w:rsidR="00E64E30" w:rsidRPr="00C71F87">
        <w:rPr>
          <w:rFonts w:ascii="Times New Roman" w:hAnsi="Times New Roman"/>
          <w:b w:val="0"/>
        </w:rPr>
        <w:t>ention</w:t>
      </w:r>
      <w:r w:rsidR="001F390C" w:rsidRPr="00C71F87">
        <w:rPr>
          <w:rFonts w:ascii="Times New Roman" w:hAnsi="Times New Roman"/>
          <w:b w:val="0"/>
        </w:rPr>
        <w:t xml:space="preserve"> </w:t>
      </w:r>
      <w:r w:rsidR="00BB58F6" w:rsidRPr="00C71F87">
        <w:rPr>
          <w:rFonts w:ascii="Times New Roman" w:hAnsi="Times New Roman"/>
          <w:b w:val="0"/>
        </w:rPr>
        <w:t xml:space="preserve">and that when resources </w:t>
      </w:r>
      <w:r w:rsidR="001F390C" w:rsidRPr="00C71F87">
        <w:rPr>
          <w:rFonts w:ascii="Times New Roman" w:hAnsi="Times New Roman"/>
          <w:b w:val="0"/>
        </w:rPr>
        <w:t>were</w:t>
      </w:r>
      <w:r w:rsidR="00BB58F6" w:rsidRPr="00C71F87">
        <w:rPr>
          <w:rFonts w:ascii="Times New Roman" w:hAnsi="Times New Roman"/>
          <w:b w:val="0"/>
        </w:rPr>
        <w:t xml:space="preserve"> available</w:t>
      </w:r>
      <w:r w:rsidR="001F390C" w:rsidRPr="00C71F87">
        <w:rPr>
          <w:rFonts w:ascii="Times New Roman" w:hAnsi="Times New Roman"/>
          <w:b w:val="0"/>
        </w:rPr>
        <w:t>,</w:t>
      </w:r>
      <w:r w:rsidR="00BB58F6" w:rsidRPr="00C71F87">
        <w:rPr>
          <w:rFonts w:ascii="Times New Roman" w:hAnsi="Times New Roman"/>
          <w:b w:val="0"/>
        </w:rPr>
        <w:t xml:space="preserve"> maintenance work would be carried out to the correct standard</w:t>
      </w:r>
    </w:p>
    <w:p w14:paraId="325DD864" w14:textId="52268B80" w:rsidR="003A08CA" w:rsidRPr="00C71F87" w:rsidRDefault="003A08CA" w:rsidP="003A08C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  <w:b w:val="0"/>
        </w:rPr>
        <w:t xml:space="preserve">2.2 </w:t>
      </w:r>
      <w:r w:rsidRPr="00C71F87">
        <w:rPr>
          <w:rFonts w:ascii="Times New Roman" w:hAnsi="Times New Roman"/>
          <w:b w:val="0"/>
          <w:u w:val="single"/>
        </w:rPr>
        <w:t xml:space="preserve">– Planning at Lower </w:t>
      </w:r>
      <w:proofErr w:type="spellStart"/>
      <w:r w:rsidRPr="00C71F87">
        <w:rPr>
          <w:rFonts w:ascii="Times New Roman" w:hAnsi="Times New Roman"/>
          <w:b w:val="0"/>
          <w:u w:val="single"/>
        </w:rPr>
        <w:t>Blaenbrynach</w:t>
      </w:r>
      <w:proofErr w:type="spellEnd"/>
      <w:r w:rsidR="0096333C" w:rsidRPr="00C71F87">
        <w:rPr>
          <w:rFonts w:ascii="Times New Roman" w:hAnsi="Times New Roman"/>
          <w:b w:val="0"/>
        </w:rPr>
        <w:t xml:space="preserve"> – </w:t>
      </w:r>
      <w:r w:rsidR="00D40F17" w:rsidRPr="00C71F87">
        <w:rPr>
          <w:rFonts w:ascii="Times New Roman" w:hAnsi="Times New Roman"/>
          <w:b w:val="0"/>
        </w:rPr>
        <w:t xml:space="preserve">County Councillor </w:t>
      </w:r>
      <w:r w:rsidR="00657A51" w:rsidRPr="00C71F87">
        <w:rPr>
          <w:rFonts w:ascii="Times New Roman" w:hAnsi="Times New Roman"/>
          <w:b w:val="0"/>
        </w:rPr>
        <w:t xml:space="preserve">Williams supplied the Council with a </w:t>
      </w:r>
      <w:r w:rsidR="00C76B62" w:rsidRPr="00C71F87">
        <w:rPr>
          <w:rFonts w:ascii="Times New Roman" w:hAnsi="Times New Roman"/>
          <w:b w:val="0"/>
        </w:rPr>
        <w:t xml:space="preserve">summary of </w:t>
      </w:r>
      <w:r w:rsidR="006E6350" w:rsidRPr="00C71F87">
        <w:rPr>
          <w:rFonts w:ascii="Times New Roman" w:hAnsi="Times New Roman"/>
          <w:b w:val="0"/>
        </w:rPr>
        <w:t xml:space="preserve">the planning history of the site, Clerk to chase up </w:t>
      </w:r>
      <w:r w:rsidR="00A86D98" w:rsidRPr="00C71F87">
        <w:rPr>
          <w:rFonts w:ascii="Times New Roman" w:hAnsi="Times New Roman"/>
          <w:b w:val="0"/>
        </w:rPr>
        <w:t>Planning Dept for a</w:t>
      </w:r>
      <w:r w:rsidR="00C00BCF" w:rsidRPr="00C71F87">
        <w:rPr>
          <w:rFonts w:ascii="Times New Roman" w:hAnsi="Times New Roman"/>
          <w:b w:val="0"/>
        </w:rPr>
        <w:t>n</w:t>
      </w:r>
      <w:r w:rsidR="00A86D98" w:rsidRPr="00C71F87">
        <w:rPr>
          <w:rFonts w:ascii="Times New Roman" w:hAnsi="Times New Roman"/>
          <w:b w:val="0"/>
        </w:rPr>
        <w:t xml:space="preserve"> </w:t>
      </w:r>
      <w:r w:rsidR="00891CD3" w:rsidRPr="00C71F87">
        <w:rPr>
          <w:rFonts w:ascii="Times New Roman" w:hAnsi="Times New Roman"/>
          <w:b w:val="0"/>
        </w:rPr>
        <w:t>update.</w:t>
      </w:r>
    </w:p>
    <w:p w14:paraId="55433926" w14:textId="21053684" w:rsidR="003A08CA" w:rsidRPr="00C71F87" w:rsidRDefault="003A08CA" w:rsidP="003A08CA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  <w:b w:val="0"/>
        </w:rPr>
        <w:t xml:space="preserve">3.4 </w:t>
      </w:r>
      <w:r w:rsidRPr="00C71F87">
        <w:rPr>
          <w:rFonts w:ascii="Times New Roman" w:hAnsi="Times New Roman"/>
          <w:b w:val="0"/>
          <w:u w:val="single"/>
        </w:rPr>
        <w:t>– Damage to Bus Stop update</w:t>
      </w:r>
      <w:r w:rsidR="00891CD3" w:rsidRPr="00C71F87">
        <w:rPr>
          <w:rFonts w:ascii="Times New Roman" w:hAnsi="Times New Roman"/>
          <w:b w:val="0"/>
        </w:rPr>
        <w:t xml:space="preserve">, Clerk </w:t>
      </w:r>
      <w:r w:rsidR="00B02C50" w:rsidRPr="00C71F87">
        <w:rPr>
          <w:rFonts w:ascii="Times New Roman" w:hAnsi="Times New Roman"/>
          <w:b w:val="0"/>
        </w:rPr>
        <w:t>contacted Stagecoach w</w:t>
      </w:r>
      <w:r w:rsidR="00B62FA1" w:rsidRPr="00C71F87">
        <w:rPr>
          <w:rFonts w:ascii="Times New Roman" w:hAnsi="Times New Roman"/>
          <w:b w:val="0"/>
        </w:rPr>
        <w:t xml:space="preserve">ho confirmed that the </w:t>
      </w:r>
      <w:r w:rsidR="004B706E" w:rsidRPr="00C71F87">
        <w:rPr>
          <w:rFonts w:ascii="Times New Roman" w:hAnsi="Times New Roman"/>
          <w:b w:val="0"/>
        </w:rPr>
        <w:t xml:space="preserve">query would be forwarded to Mr Little, </w:t>
      </w:r>
      <w:r w:rsidR="00C7146B" w:rsidRPr="00C71F87">
        <w:rPr>
          <w:rFonts w:ascii="Times New Roman" w:hAnsi="Times New Roman"/>
          <w:b w:val="0"/>
        </w:rPr>
        <w:t>who is in charge of operations for the T4 service</w:t>
      </w:r>
      <w:r w:rsidR="00C46A35" w:rsidRPr="00C71F87">
        <w:rPr>
          <w:rFonts w:ascii="Times New Roman" w:hAnsi="Times New Roman"/>
          <w:b w:val="0"/>
        </w:rPr>
        <w:t>, awaiting reply, clerk to chase up.</w:t>
      </w:r>
    </w:p>
    <w:p w14:paraId="276CA853" w14:textId="77777777" w:rsidR="00EF70B3" w:rsidRPr="00C71F87" w:rsidRDefault="00EF70B3" w:rsidP="007663D6">
      <w:pPr>
        <w:tabs>
          <w:tab w:val="clear" w:pos="0"/>
          <w:tab w:val="clear" w:pos="1491"/>
        </w:tabs>
        <w:ind w:left="0"/>
      </w:pPr>
    </w:p>
    <w:p w14:paraId="651E1467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C71F87">
        <w:rPr>
          <w:rFonts w:ascii="Times New Roman" w:hAnsi="Times New Roman"/>
          <w:u w:val="single"/>
        </w:rPr>
        <w:t>Planning</w:t>
      </w:r>
    </w:p>
    <w:p w14:paraId="4E01A95B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0CADE27" w14:textId="03448A1A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  <w:b w:val="0"/>
        </w:rPr>
        <w:t xml:space="preserve">Application Reference: 19/0608/HH Grid Reference: E:308721 N: 232480 Proposal: Demolition and replacement single-storey extension to side and new </w:t>
      </w:r>
      <w:proofErr w:type="spellStart"/>
      <w:r w:rsidRPr="00C71F87">
        <w:rPr>
          <w:rFonts w:ascii="Times New Roman" w:hAnsi="Times New Roman"/>
          <w:b w:val="0"/>
        </w:rPr>
        <w:t>singlestorey</w:t>
      </w:r>
      <w:proofErr w:type="spellEnd"/>
      <w:r w:rsidRPr="00C71F87">
        <w:rPr>
          <w:rFonts w:ascii="Times New Roman" w:hAnsi="Times New Roman"/>
          <w:b w:val="0"/>
        </w:rPr>
        <w:t xml:space="preserve"> extension to rear Site Address: </w:t>
      </w:r>
      <w:proofErr w:type="spellStart"/>
      <w:r w:rsidRPr="00C71F87">
        <w:rPr>
          <w:rFonts w:ascii="Times New Roman" w:hAnsi="Times New Roman"/>
          <w:b w:val="0"/>
        </w:rPr>
        <w:t>Glyncelyn</w:t>
      </w:r>
      <w:proofErr w:type="spellEnd"/>
      <w:r w:rsidRPr="00C71F87">
        <w:rPr>
          <w:rFonts w:ascii="Times New Roman" w:hAnsi="Times New Roman"/>
          <w:b w:val="0"/>
        </w:rPr>
        <w:t xml:space="preserve"> Lodge , Unadopted Road </w:t>
      </w:r>
      <w:proofErr w:type="gramStart"/>
      <w:r w:rsidRPr="00C71F87">
        <w:rPr>
          <w:rFonts w:ascii="Times New Roman" w:hAnsi="Times New Roman"/>
          <w:b w:val="0"/>
        </w:rPr>
        <w:t>From</w:t>
      </w:r>
      <w:proofErr w:type="gramEnd"/>
      <w:r w:rsidRPr="00C71F87">
        <w:rPr>
          <w:rFonts w:ascii="Times New Roman" w:hAnsi="Times New Roman"/>
          <w:b w:val="0"/>
        </w:rPr>
        <w:t xml:space="preserve"> </w:t>
      </w:r>
      <w:proofErr w:type="spellStart"/>
      <w:r w:rsidRPr="00C71F87">
        <w:rPr>
          <w:rFonts w:ascii="Times New Roman" w:hAnsi="Times New Roman"/>
          <w:b w:val="0"/>
        </w:rPr>
        <w:t>Jct</w:t>
      </w:r>
      <w:proofErr w:type="spellEnd"/>
      <w:r w:rsidRPr="00C71F87">
        <w:rPr>
          <w:rFonts w:ascii="Times New Roman" w:hAnsi="Times New Roman"/>
          <w:b w:val="0"/>
        </w:rPr>
        <w:t xml:space="preserve"> A470 To </w:t>
      </w:r>
      <w:proofErr w:type="spellStart"/>
      <w:r w:rsidRPr="00C71F87">
        <w:rPr>
          <w:rFonts w:ascii="Times New Roman" w:hAnsi="Times New Roman"/>
          <w:b w:val="0"/>
        </w:rPr>
        <w:t>Jct</w:t>
      </w:r>
      <w:proofErr w:type="spellEnd"/>
      <w:r w:rsidRPr="00C71F87">
        <w:rPr>
          <w:rFonts w:ascii="Times New Roman" w:hAnsi="Times New Roman"/>
          <w:b w:val="0"/>
        </w:rPr>
        <w:t xml:space="preserve"> U0825, </w:t>
      </w:r>
      <w:proofErr w:type="spellStart"/>
      <w:r w:rsidRPr="00C71F87">
        <w:rPr>
          <w:rFonts w:ascii="Times New Roman" w:hAnsi="Times New Roman"/>
          <w:b w:val="0"/>
        </w:rPr>
        <w:t>Llanfilo</w:t>
      </w:r>
      <w:proofErr w:type="spellEnd"/>
      <w:r w:rsidRPr="00C71F87">
        <w:rPr>
          <w:rFonts w:ascii="Times New Roman" w:hAnsi="Times New Roman"/>
          <w:b w:val="0"/>
        </w:rPr>
        <w:t xml:space="preserve">, Brecon LD3 0TY. </w:t>
      </w:r>
      <w:r w:rsidRPr="00C71F87">
        <w:rPr>
          <w:rFonts w:ascii="Times New Roman" w:hAnsi="Times New Roman"/>
        </w:rPr>
        <w:t xml:space="preserve">It was resolved </w:t>
      </w:r>
      <w:r w:rsidRPr="00C71F87">
        <w:rPr>
          <w:rFonts w:ascii="Times New Roman" w:hAnsi="Times New Roman"/>
          <w:b w:val="0"/>
        </w:rPr>
        <w:t xml:space="preserve">that </w:t>
      </w:r>
      <w:r w:rsidR="00AD3FBA" w:rsidRPr="00C71F87">
        <w:rPr>
          <w:rFonts w:ascii="Times New Roman" w:hAnsi="Times New Roman"/>
          <w:b w:val="0"/>
        </w:rPr>
        <w:t>the Council would not object</w:t>
      </w:r>
      <w:r w:rsidR="0069340B" w:rsidRPr="00C71F87">
        <w:rPr>
          <w:rFonts w:ascii="Times New Roman" w:hAnsi="Times New Roman"/>
          <w:b w:val="0"/>
        </w:rPr>
        <w:t xml:space="preserve"> </w:t>
      </w:r>
      <w:r w:rsidR="00C30718" w:rsidRPr="00C71F87">
        <w:rPr>
          <w:rFonts w:ascii="Times New Roman" w:hAnsi="Times New Roman"/>
          <w:b w:val="0"/>
        </w:rPr>
        <w:t>after taking advice from the Planning Sub-</w:t>
      </w:r>
      <w:r w:rsidR="008207B2" w:rsidRPr="00C71F87">
        <w:rPr>
          <w:rFonts w:ascii="Times New Roman" w:hAnsi="Times New Roman"/>
          <w:b w:val="0"/>
        </w:rPr>
        <w:t xml:space="preserve"> Committee</w:t>
      </w:r>
      <w:r w:rsidR="00F417C4" w:rsidRPr="00C71F87">
        <w:rPr>
          <w:rFonts w:ascii="Times New Roman" w:hAnsi="Times New Roman"/>
          <w:b w:val="0"/>
        </w:rPr>
        <w:t>.</w:t>
      </w:r>
    </w:p>
    <w:p w14:paraId="71B94CB1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6CC009ED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C71F87">
        <w:rPr>
          <w:rFonts w:ascii="Times New Roman" w:hAnsi="Times New Roman"/>
          <w:u w:val="single"/>
        </w:rPr>
        <w:t xml:space="preserve">Correspondence </w:t>
      </w:r>
    </w:p>
    <w:p w14:paraId="1E49AB08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0B3314F8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41B83760" w14:textId="3A6A36C8" w:rsidR="00336C44" w:rsidRPr="00C71F87" w:rsidRDefault="00336C44" w:rsidP="00336C44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  <w:b w:val="0"/>
        </w:rPr>
        <w:t>3.1 – Marie Curie Donation</w:t>
      </w:r>
      <w:r w:rsidR="00F417C4" w:rsidRPr="00C71F87">
        <w:rPr>
          <w:rFonts w:ascii="Times New Roman" w:hAnsi="Times New Roman"/>
          <w:b w:val="0"/>
        </w:rPr>
        <w:t xml:space="preserve"> – </w:t>
      </w:r>
      <w:r w:rsidR="00F417C4" w:rsidRPr="00C71F87">
        <w:rPr>
          <w:rFonts w:ascii="Times New Roman" w:hAnsi="Times New Roman"/>
        </w:rPr>
        <w:t>It was resolved</w:t>
      </w:r>
      <w:r w:rsidR="00F417C4" w:rsidRPr="00C71F87">
        <w:rPr>
          <w:rFonts w:ascii="Times New Roman" w:hAnsi="Times New Roman"/>
          <w:b w:val="0"/>
        </w:rPr>
        <w:t xml:space="preserve"> that the Council would not support this charity on this occasion </w:t>
      </w:r>
    </w:p>
    <w:p w14:paraId="43888C1F" w14:textId="77777777" w:rsidR="00BE597F" w:rsidRPr="00C71F87" w:rsidRDefault="00336C44" w:rsidP="00336C44">
      <w:pPr>
        <w:tabs>
          <w:tab w:val="clear" w:pos="0"/>
          <w:tab w:val="clear" w:pos="1491"/>
        </w:tabs>
        <w:spacing w:after="120"/>
        <w:ind w:left="0"/>
        <w:rPr>
          <w:b w:val="0"/>
        </w:rPr>
      </w:pPr>
      <w:r w:rsidRPr="00C71F87">
        <w:rPr>
          <w:rFonts w:ascii="Times New Roman" w:hAnsi="Times New Roman"/>
          <w:b w:val="0"/>
        </w:rPr>
        <w:t>3.2 – Renewal of Insurance</w:t>
      </w:r>
      <w:r w:rsidR="00617EBE" w:rsidRPr="00C71F87">
        <w:rPr>
          <w:rFonts w:ascii="Times New Roman" w:hAnsi="Times New Roman"/>
          <w:b w:val="0"/>
        </w:rPr>
        <w:t xml:space="preserve"> </w:t>
      </w:r>
      <w:r w:rsidR="00EF3FE8" w:rsidRPr="00C71F87">
        <w:rPr>
          <w:rFonts w:ascii="Times New Roman" w:hAnsi="Times New Roman"/>
          <w:b w:val="0"/>
        </w:rPr>
        <w:t>–</w:t>
      </w:r>
      <w:r w:rsidR="00617EBE" w:rsidRPr="00C71F87">
        <w:rPr>
          <w:rFonts w:ascii="Times New Roman" w:hAnsi="Times New Roman"/>
          <w:b w:val="0"/>
        </w:rPr>
        <w:t xml:space="preserve"> </w:t>
      </w:r>
      <w:r w:rsidR="00A75ECF" w:rsidRPr="00C71F87">
        <w:rPr>
          <w:b w:val="0"/>
        </w:rPr>
        <w:t xml:space="preserve">The renewal schedule for the upcoming year has been received, </w:t>
      </w:r>
      <w:r w:rsidR="0069340B" w:rsidRPr="00C71F87">
        <w:rPr>
          <w:b w:val="0"/>
        </w:rPr>
        <w:t xml:space="preserve">and forwarded to all Councillors, </w:t>
      </w:r>
      <w:r w:rsidR="00A75ECF" w:rsidRPr="00C71F87">
        <w:rPr>
          <w:b w:val="0"/>
        </w:rPr>
        <w:t xml:space="preserve">Councillors have reviewed </w:t>
      </w:r>
      <w:r w:rsidR="00A75ECF" w:rsidRPr="00C71F87">
        <w:rPr>
          <w:b w:val="0"/>
        </w:rPr>
        <w:lastRenderedPageBreak/>
        <w:t>the contents of the policy and confirmed that two</w:t>
      </w:r>
      <w:r w:rsidR="00D4039A" w:rsidRPr="00C71F87">
        <w:rPr>
          <w:b w:val="0"/>
        </w:rPr>
        <w:t xml:space="preserve"> listed </w:t>
      </w:r>
      <w:r w:rsidR="00A75ECF" w:rsidRPr="00C71F87">
        <w:rPr>
          <w:b w:val="0"/>
        </w:rPr>
        <w:t>item</w:t>
      </w:r>
      <w:r w:rsidR="00D4039A" w:rsidRPr="00C71F87">
        <w:rPr>
          <w:b w:val="0"/>
        </w:rPr>
        <w:t xml:space="preserve">s </w:t>
      </w:r>
      <w:r w:rsidR="006A6C95" w:rsidRPr="00C71F87">
        <w:rPr>
          <w:b w:val="0"/>
        </w:rPr>
        <w:t>need to be removed from the policy</w:t>
      </w:r>
    </w:p>
    <w:p w14:paraId="433DA250" w14:textId="77777777" w:rsidR="00BE597F" w:rsidRPr="00C71F87" w:rsidRDefault="00CA5CFF" w:rsidP="00336C44">
      <w:pPr>
        <w:tabs>
          <w:tab w:val="clear" w:pos="0"/>
          <w:tab w:val="clear" w:pos="1491"/>
        </w:tabs>
        <w:spacing w:after="120"/>
        <w:ind w:left="0"/>
        <w:rPr>
          <w:b w:val="0"/>
        </w:rPr>
      </w:pPr>
      <w:r w:rsidRPr="00C71F87">
        <w:rPr>
          <w:b w:val="0"/>
        </w:rPr>
        <w:t xml:space="preserve">1. Gazebo from Playpark </w:t>
      </w:r>
      <w:r w:rsidR="0022012F" w:rsidRPr="00C71F87">
        <w:rPr>
          <w:b w:val="0"/>
        </w:rPr>
        <w:t xml:space="preserve">as it has been dismantled </w:t>
      </w:r>
    </w:p>
    <w:p w14:paraId="202810B1" w14:textId="4B904A2B" w:rsidR="00336C44" w:rsidRPr="00C71F87" w:rsidRDefault="00BE597F" w:rsidP="00336C44">
      <w:pPr>
        <w:tabs>
          <w:tab w:val="clear" w:pos="0"/>
          <w:tab w:val="clear" w:pos="1491"/>
        </w:tabs>
        <w:spacing w:after="120"/>
        <w:ind w:left="0"/>
        <w:rPr>
          <w:rFonts w:ascii="Times New Roman" w:hAnsi="Times New Roman"/>
          <w:b w:val="0"/>
        </w:rPr>
      </w:pPr>
      <w:r w:rsidRPr="00C71F87">
        <w:rPr>
          <w:b w:val="0"/>
        </w:rPr>
        <w:t>2.</w:t>
      </w:r>
      <w:r w:rsidR="0022012F" w:rsidRPr="00C71F87">
        <w:rPr>
          <w:b w:val="0"/>
        </w:rPr>
        <w:t xml:space="preserve"> </w:t>
      </w:r>
      <w:r w:rsidRPr="00C71F87">
        <w:rPr>
          <w:b w:val="0"/>
        </w:rPr>
        <w:t>D</w:t>
      </w:r>
      <w:r w:rsidR="008E466A" w:rsidRPr="00C71F87">
        <w:rPr>
          <w:b w:val="0"/>
        </w:rPr>
        <w:t>e</w:t>
      </w:r>
      <w:r w:rsidRPr="00C71F87">
        <w:rPr>
          <w:b w:val="0"/>
        </w:rPr>
        <w:t>fibrillator,</w:t>
      </w:r>
      <w:r w:rsidR="0022012F" w:rsidRPr="00C71F87">
        <w:rPr>
          <w:b w:val="0"/>
        </w:rPr>
        <w:t xml:space="preserve"> as it is now covered by </w:t>
      </w:r>
      <w:r w:rsidR="008F3938" w:rsidRPr="00C71F87">
        <w:rPr>
          <w:b w:val="0"/>
        </w:rPr>
        <w:t>the Community Heartbeat Trust under the managed solutions.</w:t>
      </w:r>
      <w:r w:rsidR="00C85D62" w:rsidRPr="00C71F87">
        <w:rPr>
          <w:b w:val="0"/>
        </w:rPr>
        <w:t xml:space="preserve"> </w:t>
      </w:r>
      <w:r w:rsidR="000E1B07" w:rsidRPr="00C71F87">
        <w:rPr>
          <w:b w:val="0"/>
        </w:rPr>
        <w:t>Clerk to advise Zurich</w:t>
      </w:r>
      <w:r w:rsidR="00C85D62" w:rsidRPr="00C71F87">
        <w:rPr>
          <w:b w:val="0"/>
        </w:rPr>
        <w:t xml:space="preserve"> of the changes </w:t>
      </w:r>
    </w:p>
    <w:p w14:paraId="624647F5" w14:textId="77777777" w:rsidR="00041712" w:rsidRPr="00C71F87" w:rsidRDefault="00041712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</w:p>
    <w:p w14:paraId="3C151E75" w14:textId="401DA190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</w:rPr>
        <w:t>4.1 – Reports</w:t>
      </w:r>
      <w:r w:rsidR="0061679C" w:rsidRPr="00C71F87">
        <w:rPr>
          <w:rFonts w:ascii="Times New Roman" w:hAnsi="Times New Roman"/>
          <w:b w:val="0"/>
        </w:rPr>
        <w:t xml:space="preserve"> – Cllr Colb</w:t>
      </w:r>
      <w:r w:rsidR="00EF32AD" w:rsidRPr="00C71F87">
        <w:rPr>
          <w:rFonts w:ascii="Times New Roman" w:hAnsi="Times New Roman"/>
          <w:b w:val="0"/>
        </w:rPr>
        <w:t>e</w:t>
      </w:r>
      <w:r w:rsidR="0061679C" w:rsidRPr="00C71F87">
        <w:rPr>
          <w:rFonts w:ascii="Times New Roman" w:hAnsi="Times New Roman"/>
          <w:b w:val="0"/>
        </w:rPr>
        <w:t xml:space="preserve">rt reported that he has now received one of the </w:t>
      </w:r>
      <w:r w:rsidR="00EF32AD" w:rsidRPr="00C71F87">
        <w:rPr>
          <w:rFonts w:ascii="Times New Roman" w:hAnsi="Times New Roman"/>
          <w:b w:val="0"/>
        </w:rPr>
        <w:t xml:space="preserve">e-mail </w:t>
      </w:r>
      <w:proofErr w:type="gramStart"/>
      <w:r w:rsidR="00EF32AD" w:rsidRPr="00C71F87">
        <w:rPr>
          <w:rFonts w:ascii="Times New Roman" w:hAnsi="Times New Roman"/>
          <w:b w:val="0"/>
        </w:rPr>
        <w:t>address</w:t>
      </w:r>
      <w:proofErr w:type="gramEnd"/>
      <w:r w:rsidR="00EF32AD" w:rsidRPr="00C71F87">
        <w:rPr>
          <w:rFonts w:ascii="Times New Roman" w:hAnsi="Times New Roman"/>
          <w:b w:val="0"/>
        </w:rPr>
        <w:t xml:space="preserve"> from OVW to contact Mid &amp; West Wales Trunk Road</w:t>
      </w:r>
      <w:r w:rsidR="00986E16" w:rsidRPr="00C71F87">
        <w:rPr>
          <w:rFonts w:ascii="Times New Roman" w:hAnsi="Times New Roman"/>
          <w:b w:val="0"/>
        </w:rPr>
        <w:t xml:space="preserve"> regarding the ongoing problem on the A470 near </w:t>
      </w:r>
      <w:proofErr w:type="spellStart"/>
      <w:r w:rsidR="00986E16" w:rsidRPr="00C71F87">
        <w:rPr>
          <w:rFonts w:ascii="Times New Roman" w:hAnsi="Times New Roman"/>
          <w:b w:val="0"/>
        </w:rPr>
        <w:t>Pontybat</w:t>
      </w:r>
      <w:proofErr w:type="spellEnd"/>
      <w:r w:rsidR="00986E16" w:rsidRPr="00C71F87">
        <w:rPr>
          <w:rFonts w:ascii="Times New Roman" w:hAnsi="Times New Roman"/>
          <w:b w:val="0"/>
        </w:rPr>
        <w:t xml:space="preserve"> ,Felinfach &amp; Waste Transfer Station</w:t>
      </w:r>
      <w:r w:rsidR="00870676" w:rsidRPr="00C71F87">
        <w:rPr>
          <w:rFonts w:ascii="Times New Roman" w:hAnsi="Times New Roman"/>
          <w:b w:val="0"/>
        </w:rPr>
        <w:t xml:space="preserve"> junctions, Cllr Colbert to </w:t>
      </w:r>
      <w:r w:rsidR="007D3523" w:rsidRPr="00C71F87">
        <w:rPr>
          <w:rFonts w:ascii="Times New Roman" w:hAnsi="Times New Roman"/>
          <w:b w:val="0"/>
        </w:rPr>
        <w:t xml:space="preserve">make contact with </w:t>
      </w:r>
      <w:r w:rsidR="00E37F73" w:rsidRPr="00C71F87">
        <w:rPr>
          <w:rFonts w:ascii="Times New Roman" w:hAnsi="Times New Roman"/>
          <w:b w:val="0"/>
        </w:rPr>
        <w:t>appropriate person.</w:t>
      </w:r>
    </w:p>
    <w:p w14:paraId="113E4546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1CF44EF2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63855C73" w14:textId="5B6C84A0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</w:rPr>
      </w:pPr>
      <w:r w:rsidRPr="00C71F87">
        <w:rPr>
          <w:rFonts w:ascii="Times New Roman" w:hAnsi="Times New Roman"/>
        </w:rPr>
        <w:t>5.1 - County Councillor Report</w:t>
      </w:r>
      <w:r w:rsidR="00DB0038" w:rsidRPr="00C71F87">
        <w:rPr>
          <w:rFonts w:ascii="Times New Roman" w:hAnsi="Times New Roman"/>
        </w:rPr>
        <w:t xml:space="preserve">  -</w:t>
      </w:r>
      <w:r w:rsidR="00DB0038" w:rsidRPr="00C71F87">
        <w:rPr>
          <w:rFonts w:ascii="Times New Roman" w:hAnsi="Times New Roman"/>
          <w:u w:val="single"/>
        </w:rPr>
        <w:t xml:space="preserve"> </w:t>
      </w:r>
      <w:r w:rsidR="00A63241" w:rsidRPr="00C71F87">
        <w:rPr>
          <w:rFonts w:ascii="Times New Roman" w:hAnsi="Times New Roman"/>
          <w:b w:val="0"/>
        </w:rPr>
        <w:t xml:space="preserve">County Councillor Williams reported </w:t>
      </w:r>
      <w:r w:rsidR="00425116" w:rsidRPr="00C71F87">
        <w:rPr>
          <w:rFonts w:ascii="Times New Roman" w:hAnsi="Times New Roman"/>
          <w:b w:val="0"/>
        </w:rPr>
        <w:t xml:space="preserve">that Powys County Council have reorganised </w:t>
      </w:r>
      <w:r w:rsidR="00F44EDE" w:rsidRPr="00C71F87">
        <w:rPr>
          <w:rFonts w:ascii="Times New Roman" w:hAnsi="Times New Roman"/>
          <w:b w:val="0"/>
        </w:rPr>
        <w:t>Senior Officers within the Council making a saving of over one million pounds a year</w:t>
      </w:r>
      <w:r w:rsidR="00007E1D" w:rsidRPr="00C71F87">
        <w:rPr>
          <w:rFonts w:ascii="Times New Roman" w:hAnsi="Times New Roman"/>
          <w:b w:val="0"/>
        </w:rPr>
        <w:t>, C.C. Williams feels that the overall Council is in a stronger position to move forward.</w:t>
      </w:r>
    </w:p>
    <w:p w14:paraId="0E388D02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2A86486A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C94D74E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7514D281" w14:textId="77777777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</w:p>
    <w:p w14:paraId="3ADC92C7" w14:textId="3209A2D0" w:rsidR="00336C44" w:rsidRPr="00C71F87" w:rsidRDefault="00336C44" w:rsidP="00336C44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C71F87">
        <w:rPr>
          <w:rFonts w:ascii="Times New Roman" w:hAnsi="Times New Roman"/>
          <w:u w:val="single"/>
        </w:rPr>
        <w:t>Finance.</w:t>
      </w:r>
    </w:p>
    <w:p w14:paraId="1315D803" w14:textId="25877C72" w:rsidR="00740627" w:rsidRPr="00C71F87" w:rsidRDefault="008E466A" w:rsidP="00740627">
      <w:pPr>
        <w:tabs>
          <w:tab w:val="clear" w:pos="0"/>
          <w:tab w:val="clear" w:pos="1491"/>
        </w:tabs>
        <w:ind w:left="0"/>
        <w:rPr>
          <w:u w:val="single"/>
        </w:rPr>
      </w:pPr>
      <w:r w:rsidRPr="00C71F87">
        <w:t>5.1</w:t>
      </w:r>
      <w:r w:rsidRPr="00C71F87">
        <w:rPr>
          <w:b w:val="0"/>
          <w:u w:val="single"/>
        </w:rPr>
        <w:t xml:space="preserve">  </w:t>
      </w:r>
      <w:r w:rsidR="00740627" w:rsidRPr="00C71F87">
        <w:rPr>
          <w:b w:val="0"/>
          <w:u w:val="single"/>
        </w:rPr>
        <w:t>Current Account</w:t>
      </w:r>
    </w:p>
    <w:p w14:paraId="480C9A98" w14:textId="77777777" w:rsidR="00740627" w:rsidRPr="00C71F87" w:rsidRDefault="00740627" w:rsidP="00740627">
      <w:pPr>
        <w:ind w:left="360"/>
        <w:rPr>
          <w:b w:val="0"/>
          <w:u w:val="single"/>
        </w:rPr>
      </w:pPr>
    </w:p>
    <w:p w14:paraId="07692D85" w14:textId="0052CFBF" w:rsidR="00740627" w:rsidRPr="00C71F87" w:rsidRDefault="00740627" w:rsidP="00740627">
      <w:pPr>
        <w:ind w:left="360"/>
        <w:rPr>
          <w:b w:val="0"/>
        </w:rPr>
      </w:pPr>
      <w:r w:rsidRPr="00C71F87">
        <w:rPr>
          <w:b w:val="0"/>
        </w:rPr>
        <w:t>Statement dated   5</w:t>
      </w:r>
      <w:r w:rsidRPr="00C71F87">
        <w:rPr>
          <w:b w:val="0"/>
          <w:vertAlign w:val="superscript"/>
        </w:rPr>
        <w:t>th</w:t>
      </w:r>
      <w:r w:rsidRPr="00C71F87">
        <w:rPr>
          <w:b w:val="0"/>
        </w:rPr>
        <w:t xml:space="preserve"> April – 5</w:t>
      </w:r>
      <w:r w:rsidRPr="00C71F87">
        <w:rPr>
          <w:b w:val="0"/>
          <w:vertAlign w:val="superscript"/>
        </w:rPr>
        <w:t>th</w:t>
      </w:r>
      <w:r w:rsidRPr="00C71F87">
        <w:rPr>
          <w:b w:val="0"/>
        </w:rPr>
        <w:t xml:space="preserve"> May 2019</w:t>
      </w:r>
      <w:r w:rsidRPr="00C71F87">
        <w:rPr>
          <w:b w:val="0"/>
        </w:rPr>
        <w:tab/>
      </w:r>
      <w:r w:rsidRPr="00C71F87">
        <w:rPr>
          <w:b w:val="0"/>
        </w:rPr>
        <w:tab/>
      </w:r>
      <w:r w:rsidR="002D13AB" w:rsidRPr="00C71F87">
        <w:rPr>
          <w:b w:val="0"/>
        </w:rPr>
        <w:tab/>
      </w:r>
      <w:r w:rsidR="00DA6529" w:rsidRPr="00C71F87">
        <w:rPr>
          <w:b w:val="0"/>
        </w:rPr>
        <w:t>7596.16</w:t>
      </w:r>
      <w:r w:rsidR="00DA6529" w:rsidRPr="00C71F87">
        <w:rPr>
          <w:b w:val="0"/>
        </w:rPr>
        <w:tab/>
      </w:r>
    </w:p>
    <w:p w14:paraId="690401AF" w14:textId="548B5543" w:rsidR="00740627" w:rsidRPr="00C71F87" w:rsidRDefault="00F87688" w:rsidP="00F87688">
      <w:pPr>
        <w:ind w:left="0"/>
        <w:rPr>
          <w:b w:val="0"/>
        </w:rPr>
      </w:pPr>
      <w:r w:rsidRPr="00C71F87">
        <w:rPr>
          <w:b w:val="0"/>
        </w:rPr>
        <w:t xml:space="preserve">     </w:t>
      </w:r>
      <w:r w:rsidR="00740627" w:rsidRPr="00C71F87">
        <w:rPr>
          <w:b w:val="0"/>
        </w:rPr>
        <w:t>Income</w:t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  <w:t xml:space="preserve">     </w:t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  <w:t xml:space="preserve">        </w:t>
      </w:r>
      <w:r w:rsidR="007F1483" w:rsidRPr="00C71F87">
        <w:rPr>
          <w:b w:val="0"/>
        </w:rPr>
        <w:t xml:space="preserve"> </w:t>
      </w:r>
      <w:r w:rsidR="002D13AB" w:rsidRPr="00C71F87">
        <w:rPr>
          <w:b w:val="0"/>
        </w:rPr>
        <w:t>3190.00</w:t>
      </w:r>
    </w:p>
    <w:p w14:paraId="59C18385" w14:textId="11EEA74E" w:rsidR="00740627" w:rsidRPr="00C71F87" w:rsidRDefault="00740627" w:rsidP="00740627">
      <w:pPr>
        <w:ind w:left="360"/>
        <w:rPr>
          <w:b w:val="0"/>
        </w:rPr>
      </w:pPr>
      <w:r w:rsidRPr="00C71F87">
        <w:rPr>
          <w:b w:val="0"/>
        </w:rPr>
        <w:t xml:space="preserve">Withdrawn                                                           </w:t>
      </w:r>
      <w:r w:rsidRPr="00C71F87">
        <w:rPr>
          <w:b w:val="0"/>
        </w:rPr>
        <w:tab/>
        <w:t xml:space="preserve">           </w:t>
      </w:r>
      <w:r w:rsidR="00A256D9" w:rsidRPr="00C71F87">
        <w:rPr>
          <w:b w:val="0"/>
        </w:rPr>
        <w:t>125</w:t>
      </w:r>
      <w:r w:rsidRPr="00C71F87">
        <w:rPr>
          <w:b w:val="0"/>
        </w:rPr>
        <w:t>.00</w:t>
      </w:r>
    </w:p>
    <w:p w14:paraId="6FDF6333" w14:textId="50A6BD36" w:rsidR="00740627" w:rsidRPr="00C71F87" w:rsidRDefault="00740627" w:rsidP="00740627">
      <w:pPr>
        <w:tabs>
          <w:tab w:val="left" w:pos="5010"/>
        </w:tabs>
        <w:ind w:left="360"/>
        <w:rPr>
          <w:b w:val="0"/>
        </w:rPr>
      </w:pPr>
      <w:r w:rsidRPr="00C71F87">
        <w:rPr>
          <w:b w:val="0"/>
        </w:rPr>
        <w:t xml:space="preserve">New Balance                                                   </w:t>
      </w:r>
      <w:r w:rsidRPr="00C71F87">
        <w:rPr>
          <w:b w:val="0"/>
        </w:rPr>
        <w:tab/>
        <w:t xml:space="preserve">       </w:t>
      </w:r>
      <w:r w:rsidR="00E10E08" w:rsidRPr="00C71F87">
        <w:rPr>
          <w:b w:val="0"/>
        </w:rPr>
        <w:t>10661</w:t>
      </w:r>
      <w:r w:rsidRPr="00C71F87">
        <w:rPr>
          <w:b w:val="0"/>
        </w:rPr>
        <w:t>.16</w:t>
      </w:r>
    </w:p>
    <w:p w14:paraId="67ED8C38" w14:textId="77777777" w:rsidR="00740627" w:rsidRPr="00C71F87" w:rsidRDefault="00740627" w:rsidP="00740627">
      <w:pPr>
        <w:tabs>
          <w:tab w:val="left" w:pos="5010"/>
        </w:tabs>
        <w:ind w:left="360"/>
        <w:rPr>
          <w:b w:val="0"/>
        </w:rPr>
      </w:pPr>
    </w:p>
    <w:p w14:paraId="1F292161" w14:textId="2DA82E67" w:rsidR="00740627" w:rsidRPr="00C71F87" w:rsidRDefault="00740627" w:rsidP="00740627">
      <w:pPr>
        <w:tabs>
          <w:tab w:val="left" w:pos="5010"/>
        </w:tabs>
        <w:ind w:left="360"/>
        <w:rPr>
          <w:b w:val="0"/>
        </w:rPr>
      </w:pPr>
      <w:r w:rsidRPr="00C71F87">
        <w:rPr>
          <w:b w:val="0"/>
        </w:rPr>
        <w:t xml:space="preserve">Income  - </w:t>
      </w:r>
      <w:r w:rsidR="00464C7C" w:rsidRPr="00C71F87">
        <w:rPr>
          <w:b w:val="0"/>
        </w:rPr>
        <w:t>CC James</w:t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  <w:t xml:space="preserve">                     </w:t>
      </w:r>
      <w:r w:rsidR="00464C7C" w:rsidRPr="00C71F87">
        <w:rPr>
          <w:b w:val="0"/>
        </w:rPr>
        <w:t>320.00</w:t>
      </w:r>
      <w:r w:rsidRPr="00C71F87">
        <w:rPr>
          <w:b w:val="0"/>
        </w:rPr>
        <w:tab/>
      </w:r>
    </w:p>
    <w:p w14:paraId="07F24256" w14:textId="254484D7" w:rsidR="00740627" w:rsidRPr="00C71F87" w:rsidRDefault="00740627" w:rsidP="00740627">
      <w:pPr>
        <w:tabs>
          <w:tab w:val="left" w:pos="5010"/>
        </w:tabs>
        <w:ind w:left="360"/>
        <w:rPr>
          <w:b w:val="0"/>
        </w:rPr>
      </w:pPr>
      <w:r w:rsidRPr="00C71F87">
        <w:rPr>
          <w:b w:val="0"/>
        </w:rPr>
        <w:tab/>
      </w:r>
      <w:r w:rsidR="004F6FCE" w:rsidRPr="00C71F87">
        <w:rPr>
          <w:b w:val="0"/>
        </w:rPr>
        <w:t>Oak tree Funeral Services/ Glenys Owens</w:t>
      </w:r>
      <w:r w:rsidRPr="00C71F87">
        <w:rPr>
          <w:b w:val="0"/>
        </w:rPr>
        <w:tab/>
      </w:r>
      <w:r w:rsidRPr="00C71F87">
        <w:rPr>
          <w:b w:val="0"/>
        </w:rPr>
        <w:tab/>
        <w:t xml:space="preserve">  </w:t>
      </w:r>
      <w:r w:rsidR="004F6FCE" w:rsidRPr="00C71F87">
        <w:rPr>
          <w:b w:val="0"/>
        </w:rPr>
        <w:t>115.00</w:t>
      </w:r>
    </w:p>
    <w:p w14:paraId="73E78447" w14:textId="1CE848FB" w:rsidR="00740627" w:rsidRPr="00C71F87" w:rsidRDefault="00740627" w:rsidP="00740627">
      <w:pPr>
        <w:tabs>
          <w:tab w:val="left" w:pos="5010"/>
        </w:tabs>
        <w:ind w:left="360"/>
        <w:rPr>
          <w:b w:val="0"/>
        </w:rPr>
      </w:pPr>
      <w:r w:rsidRPr="00C71F87">
        <w:rPr>
          <w:b w:val="0"/>
        </w:rPr>
        <w:tab/>
      </w:r>
      <w:proofErr w:type="spellStart"/>
      <w:r w:rsidR="00FF0F5C" w:rsidRPr="00C71F87">
        <w:rPr>
          <w:b w:val="0"/>
        </w:rPr>
        <w:t>J.T.Davies</w:t>
      </w:r>
      <w:proofErr w:type="spellEnd"/>
      <w:r w:rsidR="00FF0F5C" w:rsidRPr="00C71F87">
        <w:rPr>
          <w:b w:val="0"/>
        </w:rPr>
        <w:t xml:space="preserve"> / Carl Holton Memorial</w:t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  <w:t xml:space="preserve">  </w:t>
      </w:r>
      <w:r w:rsidR="00FF0F5C" w:rsidRPr="00C71F87">
        <w:rPr>
          <w:b w:val="0"/>
        </w:rPr>
        <w:t>270.00</w:t>
      </w:r>
    </w:p>
    <w:p w14:paraId="13CA89FD" w14:textId="77777777" w:rsidR="00740627" w:rsidRPr="00C71F87" w:rsidRDefault="00740627" w:rsidP="00740627">
      <w:pPr>
        <w:tabs>
          <w:tab w:val="left" w:pos="5010"/>
        </w:tabs>
        <w:ind w:left="360"/>
        <w:rPr>
          <w:b w:val="0"/>
        </w:rPr>
      </w:pPr>
    </w:p>
    <w:p w14:paraId="5C1C5B7E" w14:textId="77777777" w:rsidR="00740627" w:rsidRPr="00C71F87" w:rsidRDefault="00740627" w:rsidP="00740627">
      <w:pPr>
        <w:tabs>
          <w:tab w:val="left" w:pos="5010"/>
        </w:tabs>
        <w:ind w:left="360"/>
        <w:rPr>
          <w:b w:val="0"/>
        </w:rPr>
      </w:pPr>
    </w:p>
    <w:p w14:paraId="46EECD89" w14:textId="797A2FEE" w:rsidR="00740627" w:rsidRPr="00C71F87" w:rsidRDefault="00740627" w:rsidP="00740627">
      <w:pPr>
        <w:tabs>
          <w:tab w:val="left" w:pos="5010"/>
        </w:tabs>
        <w:ind w:left="360"/>
        <w:rPr>
          <w:b w:val="0"/>
        </w:rPr>
      </w:pPr>
      <w:r w:rsidRPr="00C71F87">
        <w:rPr>
          <w:b w:val="0"/>
        </w:rPr>
        <w:t xml:space="preserve">Payments – </w:t>
      </w:r>
      <w:proofErr w:type="spellStart"/>
      <w:r w:rsidR="001C35AD" w:rsidRPr="00C71F87">
        <w:rPr>
          <w:b w:val="0"/>
        </w:rPr>
        <w:t>C.C.James</w:t>
      </w:r>
      <w:proofErr w:type="spellEnd"/>
      <w:r w:rsidR="001C35AD" w:rsidRPr="00C71F87">
        <w:rPr>
          <w:b w:val="0"/>
        </w:rPr>
        <w:t xml:space="preserve"> ( returned Cheque</w:t>
      </w:r>
      <w:r w:rsidR="008E466A" w:rsidRPr="00C71F87">
        <w:rPr>
          <w:b w:val="0"/>
        </w:rPr>
        <w:t>)</w:t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="001C35AD" w:rsidRPr="00C71F87">
        <w:rPr>
          <w:b w:val="0"/>
        </w:rPr>
        <w:t>320.00</w:t>
      </w:r>
    </w:p>
    <w:p w14:paraId="524FD5AA" w14:textId="10D37719" w:rsidR="00740627" w:rsidRPr="00C71F87" w:rsidRDefault="005A2732" w:rsidP="00740627">
      <w:pPr>
        <w:tabs>
          <w:tab w:val="left" w:pos="5010"/>
        </w:tabs>
        <w:ind w:left="360"/>
        <w:rPr>
          <w:b w:val="0"/>
        </w:rPr>
      </w:pPr>
      <w:r w:rsidRPr="00C71F87">
        <w:rPr>
          <w:b w:val="0"/>
        </w:rPr>
        <w:t>Wales Air Ambulance</w:t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Pr="00C71F87">
        <w:rPr>
          <w:b w:val="0"/>
        </w:rPr>
        <w:t xml:space="preserve">  5</w:t>
      </w:r>
      <w:r w:rsidR="00740627" w:rsidRPr="00C71F87">
        <w:rPr>
          <w:b w:val="0"/>
        </w:rPr>
        <w:t>0.00</w:t>
      </w:r>
    </w:p>
    <w:p w14:paraId="5BC4ACE1" w14:textId="2978B070" w:rsidR="00740627" w:rsidRPr="00C71F87" w:rsidRDefault="00695A31" w:rsidP="00740627">
      <w:pPr>
        <w:tabs>
          <w:tab w:val="left" w:pos="5010"/>
        </w:tabs>
        <w:ind w:left="360"/>
        <w:rPr>
          <w:b w:val="0"/>
        </w:rPr>
      </w:pPr>
      <w:proofErr w:type="spellStart"/>
      <w:r w:rsidRPr="00C71F87">
        <w:rPr>
          <w:b w:val="0"/>
        </w:rPr>
        <w:t>Z.Mathias</w:t>
      </w:r>
      <w:proofErr w:type="spellEnd"/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</w:r>
      <w:r w:rsidR="00740627" w:rsidRPr="00C71F87">
        <w:rPr>
          <w:b w:val="0"/>
        </w:rPr>
        <w:tab/>
        <w:t xml:space="preserve">  7</w:t>
      </w:r>
      <w:r w:rsidRPr="00C71F87">
        <w:rPr>
          <w:b w:val="0"/>
        </w:rPr>
        <w:t>5</w:t>
      </w:r>
      <w:r w:rsidR="00740627" w:rsidRPr="00C71F87">
        <w:rPr>
          <w:b w:val="0"/>
        </w:rPr>
        <w:t>.00</w:t>
      </w:r>
    </w:p>
    <w:p w14:paraId="796DB343" w14:textId="77777777" w:rsidR="00740627" w:rsidRPr="00C71F87" w:rsidRDefault="00740627" w:rsidP="00740627">
      <w:pPr>
        <w:tabs>
          <w:tab w:val="left" w:pos="5010"/>
        </w:tabs>
        <w:ind w:left="360"/>
        <w:rPr>
          <w:b w:val="0"/>
        </w:rPr>
      </w:pP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  <w:t>____</w:t>
      </w:r>
    </w:p>
    <w:p w14:paraId="3D7EA7AD" w14:textId="5D9C725F" w:rsidR="00740627" w:rsidRPr="00C71F87" w:rsidRDefault="00740627" w:rsidP="008E466A">
      <w:pPr>
        <w:tabs>
          <w:tab w:val="left" w:pos="5010"/>
        </w:tabs>
        <w:ind w:left="360"/>
        <w:rPr>
          <w:b w:val="0"/>
        </w:rPr>
      </w:pPr>
      <w:r w:rsidRPr="00C71F87">
        <w:t>5.2 -</w:t>
      </w:r>
      <w:r w:rsidR="008E466A" w:rsidRPr="00C71F87">
        <w:rPr>
          <w:b w:val="0"/>
        </w:rPr>
        <w:t xml:space="preserve">   </w:t>
      </w:r>
      <w:r w:rsidRPr="00C71F87">
        <w:t xml:space="preserve">Reserve    </w:t>
      </w:r>
    </w:p>
    <w:p w14:paraId="3EF37728" w14:textId="77777777" w:rsidR="00740627" w:rsidRPr="00C71F87" w:rsidRDefault="00740627" w:rsidP="00740627">
      <w:pPr>
        <w:ind w:left="360"/>
        <w:rPr>
          <w:b w:val="0"/>
        </w:rPr>
      </w:pPr>
      <w:r w:rsidRPr="00C71F87">
        <w:t xml:space="preserve">   </w:t>
      </w:r>
      <w:r w:rsidRPr="00C71F87">
        <w:rPr>
          <w:b w:val="0"/>
        </w:rPr>
        <w:t>Statement  5h March – 5</w:t>
      </w:r>
      <w:r w:rsidRPr="00C71F87">
        <w:rPr>
          <w:b w:val="0"/>
          <w:vertAlign w:val="superscript"/>
        </w:rPr>
        <w:t>th</w:t>
      </w:r>
      <w:r w:rsidRPr="00C71F87">
        <w:rPr>
          <w:b w:val="0"/>
        </w:rPr>
        <w:t xml:space="preserve"> April 2019</w:t>
      </w:r>
    </w:p>
    <w:p w14:paraId="1D2F20A3" w14:textId="77777777" w:rsidR="00740627" w:rsidRPr="00C71F87" w:rsidRDefault="00740627" w:rsidP="00740627">
      <w:pPr>
        <w:ind w:left="360"/>
      </w:pPr>
    </w:p>
    <w:p w14:paraId="3403BE4B" w14:textId="27E26364" w:rsidR="00740627" w:rsidRPr="00C71F87" w:rsidRDefault="00740627" w:rsidP="00740627">
      <w:pPr>
        <w:ind w:left="0"/>
        <w:rPr>
          <w:b w:val="0"/>
        </w:rPr>
      </w:pPr>
      <w:r w:rsidRPr="00C71F87">
        <w:rPr>
          <w:b w:val="0"/>
        </w:rPr>
        <w:t xml:space="preserve">      Balance:</w:t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  <w:t xml:space="preserve">   </w:t>
      </w:r>
      <w:r w:rsidRPr="00C71F87">
        <w:rPr>
          <w:b w:val="0"/>
        </w:rPr>
        <w:tab/>
      </w:r>
      <w:r w:rsidRPr="00C71F87">
        <w:rPr>
          <w:b w:val="0"/>
        </w:rPr>
        <w:tab/>
      </w:r>
      <w:r w:rsidR="00695A31" w:rsidRPr="00C71F87">
        <w:rPr>
          <w:b w:val="0"/>
        </w:rPr>
        <w:t xml:space="preserve">            0.07</w:t>
      </w:r>
    </w:p>
    <w:p w14:paraId="0EA81C1D" w14:textId="592C425F" w:rsidR="00740627" w:rsidRPr="00C71F87" w:rsidRDefault="00740627" w:rsidP="00740627">
      <w:pPr>
        <w:ind w:left="360"/>
        <w:rPr>
          <w:b w:val="0"/>
        </w:rPr>
      </w:pPr>
      <w:r w:rsidRPr="00C71F87">
        <w:rPr>
          <w:b w:val="0"/>
        </w:rPr>
        <w:t>Withdrawn</w:t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="00695A31" w:rsidRPr="00C71F87">
        <w:rPr>
          <w:b w:val="0"/>
        </w:rPr>
        <w:t xml:space="preserve">            0.00</w:t>
      </w:r>
    </w:p>
    <w:p w14:paraId="624B4858" w14:textId="7978B4F8" w:rsidR="00740627" w:rsidRPr="00C71F87" w:rsidRDefault="00740627" w:rsidP="00740627">
      <w:pPr>
        <w:ind w:left="0"/>
        <w:rPr>
          <w:b w:val="0"/>
        </w:rPr>
      </w:pPr>
      <w:r w:rsidRPr="00C71F87">
        <w:rPr>
          <w:b w:val="0"/>
        </w:rPr>
        <w:t xml:space="preserve">      Interest       </w:t>
      </w:r>
      <w:r w:rsidRPr="00C71F87">
        <w:rPr>
          <w:b w:val="0"/>
        </w:rPr>
        <w:tab/>
      </w:r>
      <w:r w:rsidRPr="00C71F87">
        <w:rPr>
          <w:b w:val="0"/>
        </w:rPr>
        <w:tab/>
        <w:t xml:space="preserve">   </w:t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  <w:t xml:space="preserve">             </w:t>
      </w:r>
      <w:r w:rsidRPr="00C71F87">
        <w:rPr>
          <w:b w:val="0"/>
        </w:rPr>
        <w:tab/>
      </w:r>
      <w:r w:rsidR="00695A31" w:rsidRPr="00C71F87">
        <w:rPr>
          <w:b w:val="0"/>
        </w:rPr>
        <w:t xml:space="preserve">            0-00</w:t>
      </w:r>
    </w:p>
    <w:p w14:paraId="7D234091" w14:textId="1ECE6AB0" w:rsidR="00740627" w:rsidRPr="00C71F87" w:rsidRDefault="00740627" w:rsidP="00740627">
      <w:pPr>
        <w:ind w:left="360"/>
        <w:rPr>
          <w:b w:val="0"/>
        </w:rPr>
      </w:pPr>
      <w:r w:rsidRPr="00C71F87">
        <w:rPr>
          <w:b w:val="0"/>
        </w:rPr>
        <w:t>New Balance</w:t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  <w:t xml:space="preserve">   </w:t>
      </w:r>
      <w:r w:rsidRPr="00C71F87">
        <w:rPr>
          <w:b w:val="0"/>
        </w:rPr>
        <w:tab/>
      </w:r>
      <w:r w:rsidR="00695A31" w:rsidRPr="00C71F87">
        <w:rPr>
          <w:b w:val="0"/>
        </w:rPr>
        <w:t xml:space="preserve">               </w:t>
      </w:r>
      <w:r w:rsidRPr="00C71F87">
        <w:rPr>
          <w:b w:val="0"/>
        </w:rPr>
        <w:t xml:space="preserve">   </w:t>
      </w:r>
      <w:r w:rsidR="00695A31" w:rsidRPr="00C71F87">
        <w:rPr>
          <w:b w:val="0"/>
        </w:rPr>
        <w:t xml:space="preserve">   </w:t>
      </w:r>
      <w:r w:rsidRPr="00C71F87">
        <w:rPr>
          <w:b w:val="0"/>
        </w:rPr>
        <w:t xml:space="preserve"> 0.07</w:t>
      </w:r>
    </w:p>
    <w:p w14:paraId="4C70EA65" w14:textId="77777777" w:rsidR="00740627" w:rsidRPr="00C71F87" w:rsidRDefault="00740627" w:rsidP="00740627">
      <w:pPr>
        <w:ind w:left="360"/>
        <w:rPr>
          <w:b w:val="0"/>
        </w:rPr>
      </w:pP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</w:r>
      <w:r w:rsidRPr="00C71F87">
        <w:rPr>
          <w:b w:val="0"/>
        </w:rPr>
        <w:tab/>
        <w:t>____</w:t>
      </w:r>
    </w:p>
    <w:p w14:paraId="22DCF7F0" w14:textId="77777777" w:rsidR="00740627" w:rsidRPr="00C71F87" w:rsidRDefault="00740627" w:rsidP="00740627">
      <w:pPr>
        <w:ind w:left="360"/>
        <w:rPr>
          <w:b w:val="0"/>
        </w:rPr>
      </w:pPr>
    </w:p>
    <w:p w14:paraId="12208476" w14:textId="77777777" w:rsidR="00740627" w:rsidRPr="00C71F87" w:rsidRDefault="00740627" w:rsidP="00740627">
      <w:pPr>
        <w:ind w:left="0"/>
        <w:rPr>
          <w:b w:val="0"/>
        </w:rPr>
      </w:pPr>
      <w:r w:rsidRPr="00C71F87">
        <w:t>5.3 - Play Park A/c</w:t>
      </w:r>
    </w:p>
    <w:p w14:paraId="04866748" w14:textId="77777777" w:rsidR="00740627" w:rsidRPr="00C71F87" w:rsidRDefault="00740627" w:rsidP="00740627">
      <w:pPr>
        <w:ind w:left="360"/>
        <w:rPr>
          <w:b w:val="0"/>
        </w:rPr>
      </w:pPr>
      <w:r w:rsidRPr="00C71F87">
        <w:rPr>
          <w:b w:val="0"/>
        </w:rPr>
        <w:t xml:space="preserve">  Statement 1</w:t>
      </w:r>
      <w:r w:rsidRPr="00C71F87">
        <w:rPr>
          <w:b w:val="0"/>
          <w:vertAlign w:val="superscript"/>
        </w:rPr>
        <w:t>st</w:t>
      </w:r>
      <w:r w:rsidRPr="00C71F87">
        <w:rPr>
          <w:b w:val="0"/>
        </w:rPr>
        <w:t xml:space="preserve"> Nov 2017 – 5</w:t>
      </w:r>
      <w:r w:rsidRPr="00C71F87">
        <w:rPr>
          <w:b w:val="0"/>
          <w:vertAlign w:val="superscript"/>
        </w:rPr>
        <w:t>th</w:t>
      </w:r>
      <w:r w:rsidRPr="00C71F87">
        <w:rPr>
          <w:b w:val="0"/>
        </w:rPr>
        <w:t xml:space="preserve"> Nov 2018 –  Annual Statement</w:t>
      </w:r>
    </w:p>
    <w:p w14:paraId="3334E26A" w14:textId="77777777" w:rsidR="00740627" w:rsidRPr="00C71F87" w:rsidRDefault="00740627" w:rsidP="00740627">
      <w:pPr>
        <w:ind w:left="360"/>
        <w:rPr>
          <w:b w:val="0"/>
        </w:rPr>
      </w:pPr>
    </w:p>
    <w:p w14:paraId="0EDECB43" w14:textId="77777777" w:rsidR="00740627" w:rsidRPr="0073349F" w:rsidRDefault="00740627" w:rsidP="00740627">
      <w:pPr>
        <w:ind w:left="360"/>
        <w:rPr>
          <w:b w:val="0"/>
          <w:color w:val="0000FF"/>
        </w:rPr>
      </w:pPr>
      <w:r w:rsidRPr="0073349F">
        <w:rPr>
          <w:b w:val="0"/>
          <w:color w:val="0000FF"/>
        </w:rPr>
        <w:t>Balance Previous</w:t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  <w:t xml:space="preserve">          </w:t>
      </w:r>
      <w:r w:rsidRPr="0073349F">
        <w:rPr>
          <w:b w:val="0"/>
          <w:color w:val="0000FF"/>
        </w:rPr>
        <w:tab/>
        <w:t>153.24</w:t>
      </w:r>
    </w:p>
    <w:p w14:paraId="14287926" w14:textId="77777777" w:rsidR="00740627" w:rsidRPr="0073349F" w:rsidRDefault="00740627" w:rsidP="00740627">
      <w:pPr>
        <w:ind w:left="360"/>
        <w:rPr>
          <w:b w:val="0"/>
          <w:color w:val="0000FF"/>
        </w:rPr>
      </w:pPr>
      <w:r w:rsidRPr="0073349F">
        <w:rPr>
          <w:b w:val="0"/>
          <w:color w:val="0000FF"/>
        </w:rPr>
        <w:t>Withdrawn</w:t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  <w:t xml:space="preserve">                      0.00</w:t>
      </w:r>
    </w:p>
    <w:p w14:paraId="6FBC55EF" w14:textId="77777777" w:rsidR="00740627" w:rsidRPr="0073349F" w:rsidRDefault="00740627" w:rsidP="00740627">
      <w:pPr>
        <w:ind w:left="360"/>
        <w:rPr>
          <w:b w:val="0"/>
          <w:color w:val="0000FF"/>
        </w:rPr>
      </w:pPr>
      <w:r w:rsidRPr="0073349F">
        <w:rPr>
          <w:b w:val="0"/>
          <w:color w:val="0000FF"/>
        </w:rPr>
        <w:t xml:space="preserve">Paid in </w:t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  <w:t xml:space="preserve">                                         0.00   </w:t>
      </w:r>
    </w:p>
    <w:p w14:paraId="27399555" w14:textId="77777777" w:rsidR="00740627" w:rsidRPr="0073349F" w:rsidRDefault="00740627" w:rsidP="00740627">
      <w:pPr>
        <w:tabs>
          <w:tab w:val="clear" w:pos="0"/>
          <w:tab w:val="clear" w:pos="1491"/>
        </w:tabs>
        <w:ind w:left="0" w:firstLine="360"/>
        <w:rPr>
          <w:b w:val="0"/>
          <w:color w:val="0000FF"/>
        </w:rPr>
      </w:pPr>
      <w:r w:rsidRPr="0073349F">
        <w:rPr>
          <w:b w:val="0"/>
          <w:color w:val="0000FF"/>
        </w:rPr>
        <w:t>New Balance</w:t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</w:r>
      <w:r w:rsidRPr="0073349F">
        <w:rPr>
          <w:b w:val="0"/>
          <w:color w:val="0000FF"/>
        </w:rPr>
        <w:tab/>
        <w:t xml:space="preserve">                              </w:t>
      </w:r>
      <w:r w:rsidRPr="0073349F">
        <w:rPr>
          <w:b w:val="0"/>
          <w:color w:val="0000FF"/>
        </w:rPr>
        <w:tab/>
        <w:t>153.24</w:t>
      </w:r>
      <w:r w:rsidRPr="0073349F">
        <w:rPr>
          <w:b w:val="0"/>
          <w:color w:val="0000FF"/>
        </w:rPr>
        <w:tab/>
      </w:r>
    </w:p>
    <w:p w14:paraId="672299BF" w14:textId="77777777" w:rsidR="00740627" w:rsidRPr="0073349F" w:rsidRDefault="00740627" w:rsidP="00740627">
      <w:pPr>
        <w:tabs>
          <w:tab w:val="clear" w:pos="0"/>
          <w:tab w:val="clear" w:pos="1491"/>
        </w:tabs>
        <w:ind w:left="0" w:firstLine="360"/>
        <w:rPr>
          <w:b w:val="0"/>
          <w:color w:val="0000FF"/>
        </w:rPr>
      </w:pPr>
    </w:p>
    <w:p w14:paraId="1BEF6687" w14:textId="59313184" w:rsidR="00960AC9" w:rsidRPr="0073349F" w:rsidRDefault="00740627" w:rsidP="008E466A">
      <w:pPr>
        <w:tabs>
          <w:tab w:val="clear" w:pos="0"/>
          <w:tab w:val="clear" w:pos="1491"/>
        </w:tabs>
        <w:ind w:left="0"/>
        <w:rPr>
          <w:color w:val="0000FF"/>
          <w:u w:val="single"/>
        </w:rPr>
      </w:pPr>
      <w:r w:rsidRPr="0073349F">
        <w:rPr>
          <w:b w:val="0"/>
          <w:color w:val="0000FF"/>
        </w:rPr>
        <w:tab/>
      </w:r>
    </w:p>
    <w:p w14:paraId="0A3BB49E" w14:textId="019F2834" w:rsidR="007663D6" w:rsidRPr="0073349F" w:rsidRDefault="007663D6" w:rsidP="007663D6">
      <w:pPr>
        <w:tabs>
          <w:tab w:val="clear" w:pos="0"/>
          <w:tab w:val="clear" w:pos="1491"/>
        </w:tabs>
        <w:ind w:left="0"/>
        <w:rPr>
          <w:b w:val="0"/>
          <w:color w:val="0000FF"/>
        </w:rPr>
      </w:pPr>
      <w:r w:rsidRPr="0073349F">
        <w:rPr>
          <w:color w:val="0000FF"/>
          <w:u w:val="single"/>
        </w:rPr>
        <w:t>Points of Interest</w:t>
      </w:r>
      <w:r w:rsidR="00967185" w:rsidRPr="0073349F">
        <w:rPr>
          <w:color w:val="0000FF"/>
          <w:u w:val="single"/>
        </w:rPr>
        <w:t xml:space="preserve"> </w:t>
      </w:r>
      <w:r w:rsidR="00967185" w:rsidRPr="0073349F">
        <w:rPr>
          <w:b w:val="0"/>
          <w:color w:val="0000FF"/>
        </w:rPr>
        <w:t xml:space="preserve">– </w:t>
      </w:r>
      <w:proofErr w:type="spellStart"/>
      <w:r w:rsidR="00967185" w:rsidRPr="0073349F">
        <w:rPr>
          <w:b w:val="0"/>
          <w:color w:val="0000FF"/>
        </w:rPr>
        <w:t>Llanfilo</w:t>
      </w:r>
      <w:proofErr w:type="spellEnd"/>
      <w:r w:rsidR="00967185" w:rsidRPr="0073349F">
        <w:rPr>
          <w:b w:val="0"/>
          <w:color w:val="0000FF"/>
        </w:rPr>
        <w:t xml:space="preserve"> Hall are </w:t>
      </w:r>
      <w:r w:rsidR="0002568D" w:rsidRPr="0073349F">
        <w:rPr>
          <w:b w:val="0"/>
          <w:color w:val="0000FF"/>
        </w:rPr>
        <w:t xml:space="preserve">looking </w:t>
      </w:r>
      <w:r w:rsidR="00EF6EDC" w:rsidRPr="0073349F">
        <w:rPr>
          <w:b w:val="0"/>
          <w:color w:val="0000FF"/>
        </w:rPr>
        <w:t>to</w:t>
      </w:r>
      <w:r w:rsidR="0002568D" w:rsidRPr="0073349F">
        <w:rPr>
          <w:b w:val="0"/>
          <w:color w:val="0000FF"/>
        </w:rPr>
        <w:t xml:space="preserve"> purchas</w:t>
      </w:r>
      <w:r w:rsidR="00EF6EDC" w:rsidRPr="0073349F">
        <w:rPr>
          <w:b w:val="0"/>
          <w:color w:val="0000FF"/>
        </w:rPr>
        <w:t>e</w:t>
      </w:r>
      <w:r w:rsidR="0002568D" w:rsidRPr="0073349F">
        <w:rPr>
          <w:b w:val="0"/>
          <w:color w:val="0000FF"/>
        </w:rPr>
        <w:t xml:space="preserve"> a Defibrillator for their community</w:t>
      </w:r>
      <w:r w:rsidR="00EF6EDC" w:rsidRPr="0073349F">
        <w:rPr>
          <w:b w:val="0"/>
          <w:color w:val="0000FF"/>
        </w:rPr>
        <w:t>, Clerk to pass on</w:t>
      </w:r>
      <w:r w:rsidR="000F7754" w:rsidRPr="0073349F">
        <w:rPr>
          <w:b w:val="0"/>
          <w:color w:val="0000FF"/>
        </w:rPr>
        <w:t xml:space="preserve"> contact</w:t>
      </w:r>
      <w:r w:rsidR="00EF6EDC" w:rsidRPr="0073349F">
        <w:rPr>
          <w:b w:val="0"/>
          <w:color w:val="0000FF"/>
        </w:rPr>
        <w:t xml:space="preserve"> </w:t>
      </w:r>
      <w:r w:rsidR="0009325A" w:rsidRPr="0073349F">
        <w:rPr>
          <w:b w:val="0"/>
          <w:color w:val="0000FF"/>
        </w:rPr>
        <w:t>details of Community Heartbeat Trust</w:t>
      </w:r>
      <w:r w:rsidR="00AD113F" w:rsidRPr="0073349F">
        <w:rPr>
          <w:b w:val="0"/>
          <w:color w:val="0000FF"/>
        </w:rPr>
        <w:t xml:space="preserve"> and information regarding the purchase</w:t>
      </w:r>
      <w:r w:rsidR="0009325A" w:rsidRPr="0073349F">
        <w:rPr>
          <w:b w:val="0"/>
          <w:color w:val="0000FF"/>
        </w:rPr>
        <w:t xml:space="preserve"> </w:t>
      </w:r>
      <w:r w:rsidR="000F7754" w:rsidRPr="0073349F">
        <w:rPr>
          <w:b w:val="0"/>
          <w:color w:val="0000FF"/>
        </w:rPr>
        <w:t>to relevant person.</w:t>
      </w:r>
    </w:p>
    <w:p w14:paraId="0A30A19C" w14:textId="4BE65175" w:rsidR="00887D5D" w:rsidRPr="0073349F" w:rsidRDefault="00887D5D" w:rsidP="007663D6">
      <w:pPr>
        <w:tabs>
          <w:tab w:val="clear" w:pos="0"/>
          <w:tab w:val="clear" w:pos="1491"/>
        </w:tabs>
        <w:ind w:left="0"/>
        <w:rPr>
          <w:b w:val="0"/>
          <w:color w:val="0000FF"/>
        </w:rPr>
      </w:pPr>
    </w:p>
    <w:p w14:paraId="3A572878" w14:textId="77777777" w:rsidR="00967185" w:rsidRPr="0073349F" w:rsidRDefault="00967185" w:rsidP="0096718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b w:val="0"/>
          <w:color w:val="0000FF"/>
        </w:rPr>
      </w:pPr>
      <w:r w:rsidRPr="0073349F">
        <w:rPr>
          <w:rFonts w:ascii="Times New Roman" w:hAnsi="Times New Roman"/>
          <w:color w:val="0000FF"/>
          <w:u w:val="single"/>
        </w:rPr>
        <w:t xml:space="preserve">Chairman’s Business </w:t>
      </w:r>
      <w:r w:rsidRPr="0073349F">
        <w:rPr>
          <w:rFonts w:ascii="Times New Roman" w:hAnsi="Times New Roman"/>
          <w:b w:val="0"/>
          <w:color w:val="0000FF"/>
        </w:rPr>
        <w:t xml:space="preserve"> - There was no Business</w:t>
      </w:r>
    </w:p>
    <w:p w14:paraId="3CB8489A" w14:textId="77777777" w:rsidR="00967185" w:rsidRPr="0073349F" w:rsidRDefault="00967185" w:rsidP="0096718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color w:val="0000FF"/>
          <w:u w:val="single"/>
        </w:rPr>
      </w:pPr>
    </w:p>
    <w:p w14:paraId="03C47467" w14:textId="22B23D3B" w:rsidR="00A1246F" w:rsidRPr="0073349F" w:rsidRDefault="00A1246F" w:rsidP="00A1246F">
      <w:pPr>
        <w:ind w:left="0"/>
        <w:rPr>
          <w:rFonts w:cs="Calibri"/>
          <w:b w:val="0"/>
          <w:color w:val="0000FF"/>
        </w:rPr>
      </w:pPr>
    </w:p>
    <w:p w14:paraId="447038A1" w14:textId="77777777" w:rsidR="00A1246F" w:rsidRPr="0073349F" w:rsidRDefault="00A1246F" w:rsidP="002C69B2">
      <w:pPr>
        <w:tabs>
          <w:tab w:val="clear" w:pos="0"/>
          <w:tab w:val="clear" w:pos="1491"/>
        </w:tabs>
        <w:ind w:left="0"/>
        <w:rPr>
          <w:b w:val="0"/>
          <w:color w:val="0000FF"/>
          <w:u w:val="single"/>
        </w:rPr>
      </w:pPr>
    </w:p>
    <w:p w14:paraId="6F6499F3" w14:textId="705A6AA9" w:rsidR="00A1246F" w:rsidRPr="0073349F" w:rsidRDefault="00A1246F" w:rsidP="00A1246F">
      <w:pPr>
        <w:rPr>
          <w:b w:val="0"/>
          <w:color w:val="0000FF"/>
        </w:rPr>
      </w:pPr>
      <w:r w:rsidRPr="0073349F">
        <w:rPr>
          <w:b w:val="0"/>
          <w:color w:val="0000FF"/>
        </w:rPr>
        <w:t xml:space="preserve">Date of next regular meeting has been arranged for Tuesday </w:t>
      </w:r>
      <w:r w:rsidR="00A30CC9" w:rsidRPr="0073349F">
        <w:rPr>
          <w:b w:val="0"/>
          <w:color w:val="0000FF"/>
        </w:rPr>
        <w:t>9</w:t>
      </w:r>
      <w:r w:rsidR="00A30CC9" w:rsidRPr="0073349F">
        <w:rPr>
          <w:b w:val="0"/>
          <w:color w:val="0000FF"/>
          <w:vertAlign w:val="superscript"/>
        </w:rPr>
        <w:t>th</w:t>
      </w:r>
      <w:r w:rsidR="00A30CC9" w:rsidRPr="0073349F">
        <w:rPr>
          <w:b w:val="0"/>
          <w:color w:val="0000FF"/>
        </w:rPr>
        <w:t xml:space="preserve"> July 2019</w:t>
      </w:r>
      <w:r w:rsidRPr="0073349F">
        <w:rPr>
          <w:b w:val="0"/>
          <w:color w:val="0000FF"/>
        </w:rPr>
        <w:t xml:space="preserve"> </w:t>
      </w:r>
      <w:r w:rsidR="00A30CC9" w:rsidRPr="0073349F">
        <w:rPr>
          <w:b w:val="0"/>
          <w:color w:val="0000FF"/>
        </w:rPr>
        <w:t xml:space="preserve">at </w:t>
      </w:r>
      <w:proofErr w:type="spellStart"/>
      <w:r w:rsidR="00A30CC9" w:rsidRPr="0073349F">
        <w:rPr>
          <w:b w:val="0"/>
          <w:color w:val="0000FF"/>
        </w:rPr>
        <w:t>Maes</w:t>
      </w:r>
      <w:proofErr w:type="spellEnd"/>
      <w:r w:rsidR="00A30CC9" w:rsidRPr="0073349F">
        <w:rPr>
          <w:b w:val="0"/>
          <w:color w:val="0000FF"/>
        </w:rPr>
        <w:t>-y-</w:t>
      </w:r>
      <w:proofErr w:type="spellStart"/>
      <w:r w:rsidR="00A30CC9" w:rsidRPr="0073349F">
        <w:rPr>
          <w:b w:val="0"/>
          <w:color w:val="0000FF"/>
        </w:rPr>
        <w:t>Bellan</w:t>
      </w:r>
      <w:proofErr w:type="spellEnd"/>
      <w:r w:rsidR="00A30CC9" w:rsidRPr="0073349F">
        <w:rPr>
          <w:b w:val="0"/>
          <w:color w:val="0000FF"/>
        </w:rPr>
        <w:t xml:space="preserve"> Chapel at </w:t>
      </w:r>
      <w:r w:rsidRPr="0073349F">
        <w:rPr>
          <w:b w:val="0"/>
          <w:color w:val="0000FF"/>
        </w:rPr>
        <w:t>6.30pm</w:t>
      </w:r>
    </w:p>
    <w:p w14:paraId="0172E39C" w14:textId="77777777" w:rsidR="00A1246F" w:rsidRPr="0073349F" w:rsidRDefault="00A1246F" w:rsidP="00A1246F">
      <w:pPr>
        <w:rPr>
          <w:b w:val="0"/>
          <w:color w:val="0000FF"/>
        </w:rPr>
      </w:pPr>
    </w:p>
    <w:p w14:paraId="37CC285D" w14:textId="3497FA25" w:rsidR="00A23D45" w:rsidRPr="0073349F" w:rsidRDefault="00A23D45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456420A7" w14:textId="2D457DE3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5DFB316C" w14:textId="08A3F2C6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14A5570C" w14:textId="05B2990D" w:rsidR="00F46B0E" w:rsidRPr="0073349F" w:rsidRDefault="00B327C8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  <w:r w:rsidRPr="0073349F">
        <w:rPr>
          <w:b w:val="0"/>
          <w:color w:val="0000FF"/>
          <w:lang w:val="en-US"/>
        </w:rPr>
        <w:t>Chairman ………………………</w:t>
      </w:r>
    </w:p>
    <w:p w14:paraId="2FA64132" w14:textId="598E4BD1" w:rsidR="00B327C8" w:rsidRPr="0073349F" w:rsidRDefault="00B327C8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42FF75DB" w14:textId="3527EC34" w:rsidR="00B327C8" w:rsidRPr="0073349F" w:rsidRDefault="00B327C8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  <w:r w:rsidRPr="0073349F">
        <w:rPr>
          <w:b w:val="0"/>
          <w:color w:val="0000FF"/>
          <w:lang w:val="en-US"/>
        </w:rPr>
        <w:t>Date……………….</w:t>
      </w:r>
    </w:p>
    <w:p w14:paraId="45743FA1" w14:textId="17B9EF8A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532731C3" w14:textId="21ACDB43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7F644F82" w14:textId="464B3AF1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4F210E2F" w14:textId="422A0AB9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61EA3964" w14:textId="71A89787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6BCA0CF4" w14:textId="415FD0AC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13D51CD8" w14:textId="71C05372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7A4E3977" w14:textId="25FF9094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585A4B77" w14:textId="1B0DFBEF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0286C24A" w14:textId="06D848C8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326CE778" w14:textId="16F8A3A7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  <w:bookmarkStart w:id="0" w:name="_GoBack"/>
      <w:bookmarkEnd w:id="0"/>
    </w:p>
    <w:p w14:paraId="5BAB09AE" w14:textId="4B9F4FC2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39C3AB14" w14:textId="228703CC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30A9614F" w14:textId="6D06D004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39670BC3" w14:textId="413AF74E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0E2E3F69" w14:textId="1F434AFB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73A03C9F" w14:textId="65429DDD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47AF1C19" w14:textId="23D5CBBE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5BF5F7A3" w14:textId="062A0A3A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15D6F6AA" w14:textId="72C195F2" w:rsidR="00F46B0E" w:rsidRPr="0073349F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color w:val="0000FF"/>
          <w:lang w:val="en-US"/>
        </w:rPr>
      </w:pPr>
    </w:p>
    <w:p w14:paraId="07A25BFB" w14:textId="7AAF516B" w:rsidR="00F46B0E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lang w:val="en-US"/>
        </w:rPr>
      </w:pPr>
    </w:p>
    <w:p w14:paraId="32D380A4" w14:textId="76FAD656" w:rsidR="00F46B0E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lang w:val="en-US"/>
        </w:rPr>
      </w:pPr>
    </w:p>
    <w:p w14:paraId="0FFD9B61" w14:textId="275FAC02" w:rsidR="00F46B0E" w:rsidRDefault="00F46B0E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lang w:val="en-US"/>
        </w:rPr>
      </w:pPr>
    </w:p>
    <w:p w14:paraId="1C56869F" w14:textId="3E773696" w:rsidR="001979B3" w:rsidRDefault="001979B3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lang w:val="en-US"/>
        </w:rPr>
      </w:pPr>
    </w:p>
    <w:p w14:paraId="42D7AC53" w14:textId="77777777" w:rsidR="001979B3" w:rsidRDefault="001979B3" w:rsidP="00A1246F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b w:val="0"/>
          <w:lang w:val="en-US"/>
        </w:rPr>
      </w:pPr>
    </w:p>
    <w:sectPr w:rsidR="001979B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332C1" w14:textId="77777777" w:rsidR="003165A8" w:rsidRDefault="003165A8" w:rsidP="00A93F2C">
      <w:r>
        <w:separator/>
      </w:r>
    </w:p>
  </w:endnote>
  <w:endnote w:type="continuationSeparator" w:id="0">
    <w:p w14:paraId="5923B4CB" w14:textId="77777777" w:rsidR="003165A8" w:rsidRDefault="003165A8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40B1" w14:textId="77777777" w:rsidR="003165A8" w:rsidRDefault="003165A8" w:rsidP="00A93F2C">
      <w:r>
        <w:separator/>
      </w:r>
    </w:p>
  </w:footnote>
  <w:footnote w:type="continuationSeparator" w:id="0">
    <w:p w14:paraId="69B6AFC8" w14:textId="77777777" w:rsidR="003165A8" w:rsidRDefault="003165A8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A777A37"/>
    <w:multiLevelType w:val="hybridMultilevel"/>
    <w:tmpl w:val="AD2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2452"/>
    <w:rsid w:val="00003915"/>
    <w:rsid w:val="000041DB"/>
    <w:rsid w:val="00004D8A"/>
    <w:rsid w:val="00006DA7"/>
    <w:rsid w:val="00007634"/>
    <w:rsid w:val="00007E1D"/>
    <w:rsid w:val="00012FC0"/>
    <w:rsid w:val="00013F4C"/>
    <w:rsid w:val="0001423C"/>
    <w:rsid w:val="000143D5"/>
    <w:rsid w:val="00021298"/>
    <w:rsid w:val="00021BAE"/>
    <w:rsid w:val="0002309F"/>
    <w:rsid w:val="0002568D"/>
    <w:rsid w:val="00025F1A"/>
    <w:rsid w:val="000265CF"/>
    <w:rsid w:val="000330BC"/>
    <w:rsid w:val="0003552C"/>
    <w:rsid w:val="00036191"/>
    <w:rsid w:val="0003788C"/>
    <w:rsid w:val="00041712"/>
    <w:rsid w:val="000426D5"/>
    <w:rsid w:val="000450B2"/>
    <w:rsid w:val="00046399"/>
    <w:rsid w:val="0004781E"/>
    <w:rsid w:val="0005518C"/>
    <w:rsid w:val="000558BC"/>
    <w:rsid w:val="00056D31"/>
    <w:rsid w:val="00060A0E"/>
    <w:rsid w:val="00063062"/>
    <w:rsid w:val="00063AD8"/>
    <w:rsid w:val="0007024D"/>
    <w:rsid w:val="000758FF"/>
    <w:rsid w:val="00076150"/>
    <w:rsid w:val="00081623"/>
    <w:rsid w:val="000838CB"/>
    <w:rsid w:val="0008557D"/>
    <w:rsid w:val="0009325A"/>
    <w:rsid w:val="00095933"/>
    <w:rsid w:val="00095B3F"/>
    <w:rsid w:val="0009686C"/>
    <w:rsid w:val="00096CDE"/>
    <w:rsid w:val="0009722D"/>
    <w:rsid w:val="000A207B"/>
    <w:rsid w:val="000A32FC"/>
    <w:rsid w:val="000A76B9"/>
    <w:rsid w:val="000B1B6D"/>
    <w:rsid w:val="000B2F41"/>
    <w:rsid w:val="000B3EC6"/>
    <w:rsid w:val="000C28AE"/>
    <w:rsid w:val="000C2BEF"/>
    <w:rsid w:val="000C6AD5"/>
    <w:rsid w:val="000D1039"/>
    <w:rsid w:val="000D15CD"/>
    <w:rsid w:val="000D3AD9"/>
    <w:rsid w:val="000D7A4D"/>
    <w:rsid w:val="000E1B07"/>
    <w:rsid w:val="000E3CAE"/>
    <w:rsid w:val="000E420C"/>
    <w:rsid w:val="000E4C4C"/>
    <w:rsid w:val="000E5BEC"/>
    <w:rsid w:val="000E643F"/>
    <w:rsid w:val="000E7C5F"/>
    <w:rsid w:val="000F14E9"/>
    <w:rsid w:val="000F1DC8"/>
    <w:rsid w:val="000F318B"/>
    <w:rsid w:val="000F7754"/>
    <w:rsid w:val="00103D27"/>
    <w:rsid w:val="00104EA5"/>
    <w:rsid w:val="001056DC"/>
    <w:rsid w:val="001103B1"/>
    <w:rsid w:val="001104C5"/>
    <w:rsid w:val="00117F2C"/>
    <w:rsid w:val="00125E9C"/>
    <w:rsid w:val="00125EB6"/>
    <w:rsid w:val="00133441"/>
    <w:rsid w:val="00136A4B"/>
    <w:rsid w:val="001400B6"/>
    <w:rsid w:val="00141464"/>
    <w:rsid w:val="00144866"/>
    <w:rsid w:val="001511B6"/>
    <w:rsid w:val="00153E39"/>
    <w:rsid w:val="00156BF3"/>
    <w:rsid w:val="00157267"/>
    <w:rsid w:val="00160560"/>
    <w:rsid w:val="00160E5D"/>
    <w:rsid w:val="0016407F"/>
    <w:rsid w:val="001659A2"/>
    <w:rsid w:val="001672AE"/>
    <w:rsid w:val="0017086F"/>
    <w:rsid w:val="00172FAF"/>
    <w:rsid w:val="0018322B"/>
    <w:rsid w:val="00183407"/>
    <w:rsid w:val="00183A83"/>
    <w:rsid w:val="00186FDA"/>
    <w:rsid w:val="00192347"/>
    <w:rsid w:val="001932EA"/>
    <w:rsid w:val="00195CA3"/>
    <w:rsid w:val="00196AA4"/>
    <w:rsid w:val="001979B3"/>
    <w:rsid w:val="001A2726"/>
    <w:rsid w:val="001A5820"/>
    <w:rsid w:val="001A5878"/>
    <w:rsid w:val="001A5A26"/>
    <w:rsid w:val="001B5138"/>
    <w:rsid w:val="001C35AD"/>
    <w:rsid w:val="001C59C4"/>
    <w:rsid w:val="001C7440"/>
    <w:rsid w:val="001D1005"/>
    <w:rsid w:val="001E0121"/>
    <w:rsid w:val="001E1310"/>
    <w:rsid w:val="001E7A91"/>
    <w:rsid w:val="001E7DC4"/>
    <w:rsid w:val="001F0267"/>
    <w:rsid w:val="001F272B"/>
    <w:rsid w:val="001F390C"/>
    <w:rsid w:val="001F4AAC"/>
    <w:rsid w:val="001F70F5"/>
    <w:rsid w:val="00200535"/>
    <w:rsid w:val="0020192E"/>
    <w:rsid w:val="002060F8"/>
    <w:rsid w:val="00206999"/>
    <w:rsid w:val="00206E41"/>
    <w:rsid w:val="002132B9"/>
    <w:rsid w:val="00216C38"/>
    <w:rsid w:val="0022012F"/>
    <w:rsid w:val="00224280"/>
    <w:rsid w:val="00225B0D"/>
    <w:rsid w:val="00230721"/>
    <w:rsid w:val="002307D2"/>
    <w:rsid w:val="00233B7B"/>
    <w:rsid w:val="00233BAB"/>
    <w:rsid w:val="00234FA6"/>
    <w:rsid w:val="00237457"/>
    <w:rsid w:val="0024290D"/>
    <w:rsid w:val="00252E1A"/>
    <w:rsid w:val="00254889"/>
    <w:rsid w:val="00254ABF"/>
    <w:rsid w:val="00256F72"/>
    <w:rsid w:val="0026215C"/>
    <w:rsid w:val="002629AB"/>
    <w:rsid w:val="00263933"/>
    <w:rsid w:val="00265C9D"/>
    <w:rsid w:val="00273929"/>
    <w:rsid w:val="00275452"/>
    <w:rsid w:val="0027690E"/>
    <w:rsid w:val="0028000F"/>
    <w:rsid w:val="002810C9"/>
    <w:rsid w:val="00282531"/>
    <w:rsid w:val="00284063"/>
    <w:rsid w:val="00294524"/>
    <w:rsid w:val="002978E3"/>
    <w:rsid w:val="002A34EC"/>
    <w:rsid w:val="002A64AB"/>
    <w:rsid w:val="002A7C4B"/>
    <w:rsid w:val="002A7D51"/>
    <w:rsid w:val="002B0B33"/>
    <w:rsid w:val="002B274B"/>
    <w:rsid w:val="002C1A65"/>
    <w:rsid w:val="002C4A11"/>
    <w:rsid w:val="002C69B2"/>
    <w:rsid w:val="002C77DC"/>
    <w:rsid w:val="002C7C41"/>
    <w:rsid w:val="002D13AB"/>
    <w:rsid w:val="002D1781"/>
    <w:rsid w:val="002D180B"/>
    <w:rsid w:val="002D517F"/>
    <w:rsid w:val="002D6062"/>
    <w:rsid w:val="002E19E5"/>
    <w:rsid w:val="002E1A2C"/>
    <w:rsid w:val="002E5685"/>
    <w:rsid w:val="002E78E1"/>
    <w:rsid w:val="002F46A7"/>
    <w:rsid w:val="002F7DF6"/>
    <w:rsid w:val="003006BD"/>
    <w:rsid w:val="0030268A"/>
    <w:rsid w:val="003040B3"/>
    <w:rsid w:val="003065F1"/>
    <w:rsid w:val="0031111B"/>
    <w:rsid w:val="0031430D"/>
    <w:rsid w:val="003165A8"/>
    <w:rsid w:val="003266B2"/>
    <w:rsid w:val="00327653"/>
    <w:rsid w:val="00334865"/>
    <w:rsid w:val="00334B09"/>
    <w:rsid w:val="00336C44"/>
    <w:rsid w:val="00340EBB"/>
    <w:rsid w:val="003412A6"/>
    <w:rsid w:val="003426F7"/>
    <w:rsid w:val="00344C19"/>
    <w:rsid w:val="00347C7A"/>
    <w:rsid w:val="0035183C"/>
    <w:rsid w:val="00354D49"/>
    <w:rsid w:val="00365193"/>
    <w:rsid w:val="00373BFC"/>
    <w:rsid w:val="003849E3"/>
    <w:rsid w:val="003869A1"/>
    <w:rsid w:val="003877C0"/>
    <w:rsid w:val="00387D8D"/>
    <w:rsid w:val="003932D9"/>
    <w:rsid w:val="003973EC"/>
    <w:rsid w:val="003977B5"/>
    <w:rsid w:val="003A083E"/>
    <w:rsid w:val="003A08CA"/>
    <w:rsid w:val="003A2D67"/>
    <w:rsid w:val="003A4162"/>
    <w:rsid w:val="003A4255"/>
    <w:rsid w:val="003A49C1"/>
    <w:rsid w:val="003A4E78"/>
    <w:rsid w:val="003A72A5"/>
    <w:rsid w:val="003B450C"/>
    <w:rsid w:val="003B50F1"/>
    <w:rsid w:val="003B5657"/>
    <w:rsid w:val="003B6925"/>
    <w:rsid w:val="003C2942"/>
    <w:rsid w:val="003C2F8B"/>
    <w:rsid w:val="003D0E0F"/>
    <w:rsid w:val="003E017C"/>
    <w:rsid w:val="003E0468"/>
    <w:rsid w:val="003E27F7"/>
    <w:rsid w:val="003E3E89"/>
    <w:rsid w:val="003E6EA0"/>
    <w:rsid w:val="003E7699"/>
    <w:rsid w:val="003F0FFD"/>
    <w:rsid w:val="003F13C4"/>
    <w:rsid w:val="003F1807"/>
    <w:rsid w:val="003F5572"/>
    <w:rsid w:val="0040197F"/>
    <w:rsid w:val="004022A5"/>
    <w:rsid w:val="00402709"/>
    <w:rsid w:val="00404892"/>
    <w:rsid w:val="00410BB0"/>
    <w:rsid w:val="00413336"/>
    <w:rsid w:val="00417C19"/>
    <w:rsid w:val="00425116"/>
    <w:rsid w:val="00426664"/>
    <w:rsid w:val="00427C06"/>
    <w:rsid w:val="00431AE3"/>
    <w:rsid w:val="00432CDC"/>
    <w:rsid w:val="00440453"/>
    <w:rsid w:val="00441729"/>
    <w:rsid w:val="00443E2F"/>
    <w:rsid w:val="0044503B"/>
    <w:rsid w:val="00445772"/>
    <w:rsid w:val="0044755A"/>
    <w:rsid w:val="00462C02"/>
    <w:rsid w:val="00464C7C"/>
    <w:rsid w:val="004651F9"/>
    <w:rsid w:val="00467CA7"/>
    <w:rsid w:val="00483678"/>
    <w:rsid w:val="00487CFF"/>
    <w:rsid w:val="004919F3"/>
    <w:rsid w:val="00492B32"/>
    <w:rsid w:val="00494895"/>
    <w:rsid w:val="00496D28"/>
    <w:rsid w:val="00496DC5"/>
    <w:rsid w:val="00496F62"/>
    <w:rsid w:val="004A26CE"/>
    <w:rsid w:val="004A3220"/>
    <w:rsid w:val="004A4B43"/>
    <w:rsid w:val="004A5BA3"/>
    <w:rsid w:val="004A5E80"/>
    <w:rsid w:val="004A6727"/>
    <w:rsid w:val="004B706E"/>
    <w:rsid w:val="004B75E7"/>
    <w:rsid w:val="004C1BA1"/>
    <w:rsid w:val="004C2754"/>
    <w:rsid w:val="004C4341"/>
    <w:rsid w:val="004C4A0B"/>
    <w:rsid w:val="004C564E"/>
    <w:rsid w:val="004C77E0"/>
    <w:rsid w:val="004C7CF2"/>
    <w:rsid w:val="004D1E9B"/>
    <w:rsid w:val="004D70E2"/>
    <w:rsid w:val="004E04DD"/>
    <w:rsid w:val="004E43E6"/>
    <w:rsid w:val="004E5DBE"/>
    <w:rsid w:val="004F1969"/>
    <w:rsid w:val="004F379C"/>
    <w:rsid w:val="004F556D"/>
    <w:rsid w:val="004F58CE"/>
    <w:rsid w:val="004F6FCE"/>
    <w:rsid w:val="00500DF3"/>
    <w:rsid w:val="005022FD"/>
    <w:rsid w:val="00505909"/>
    <w:rsid w:val="0051296C"/>
    <w:rsid w:val="00512D7E"/>
    <w:rsid w:val="00515AA2"/>
    <w:rsid w:val="00521145"/>
    <w:rsid w:val="00523E3F"/>
    <w:rsid w:val="00523F40"/>
    <w:rsid w:val="00524494"/>
    <w:rsid w:val="005258A0"/>
    <w:rsid w:val="00527496"/>
    <w:rsid w:val="00531B6F"/>
    <w:rsid w:val="00532DE2"/>
    <w:rsid w:val="00534D8E"/>
    <w:rsid w:val="005361CC"/>
    <w:rsid w:val="0054472B"/>
    <w:rsid w:val="0054536C"/>
    <w:rsid w:val="005461A9"/>
    <w:rsid w:val="00547148"/>
    <w:rsid w:val="005475BB"/>
    <w:rsid w:val="00547FC4"/>
    <w:rsid w:val="00551C3B"/>
    <w:rsid w:val="00552263"/>
    <w:rsid w:val="00561463"/>
    <w:rsid w:val="005623C3"/>
    <w:rsid w:val="005625E5"/>
    <w:rsid w:val="0057775F"/>
    <w:rsid w:val="005807BC"/>
    <w:rsid w:val="00580AF7"/>
    <w:rsid w:val="00582D2D"/>
    <w:rsid w:val="00585E84"/>
    <w:rsid w:val="00587E77"/>
    <w:rsid w:val="00590087"/>
    <w:rsid w:val="005A2732"/>
    <w:rsid w:val="005A3F0F"/>
    <w:rsid w:val="005A588F"/>
    <w:rsid w:val="005A6C1F"/>
    <w:rsid w:val="005B1090"/>
    <w:rsid w:val="005B298F"/>
    <w:rsid w:val="005B299C"/>
    <w:rsid w:val="005B6E94"/>
    <w:rsid w:val="005B7270"/>
    <w:rsid w:val="005C08AD"/>
    <w:rsid w:val="005C1989"/>
    <w:rsid w:val="005C4015"/>
    <w:rsid w:val="005C5939"/>
    <w:rsid w:val="005D20BF"/>
    <w:rsid w:val="005D3A27"/>
    <w:rsid w:val="005D6E4E"/>
    <w:rsid w:val="005E0660"/>
    <w:rsid w:val="005E17EC"/>
    <w:rsid w:val="005E1F9A"/>
    <w:rsid w:val="005E445A"/>
    <w:rsid w:val="005E7A6C"/>
    <w:rsid w:val="005F21C9"/>
    <w:rsid w:val="005F7F95"/>
    <w:rsid w:val="00600498"/>
    <w:rsid w:val="00605AB1"/>
    <w:rsid w:val="00606564"/>
    <w:rsid w:val="00612AB6"/>
    <w:rsid w:val="006150D8"/>
    <w:rsid w:val="00615C4D"/>
    <w:rsid w:val="0061679C"/>
    <w:rsid w:val="00617EBE"/>
    <w:rsid w:val="0062486A"/>
    <w:rsid w:val="00630DCF"/>
    <w:rsid w:val="00632913"/>
    <w:rsid w:val="00635464"/>
    <w:rsid w:val="00635BFF"/>
    <w:rsid w:val="006360F2"/>
    <w:rsid w:val="00636231"/>
    <w:rsid w:val="00637657"/>
    <w:rsid w:val="00650079"/>
    <w:rsid w:val="006512CB"/>
    <w:rsid w:val="00651333"/>
    <w:rsid w:val="0065455E"/>
    <w:rsid w:val="006579C8"/>
    <w:rsid w:val="00657A51"/>
    <w:rsid w:val="00660189"/>
    <w:rsid w:val="006608D7"/>
    <w:rsid w:val="0066508A"/>
    <w:rsid w:val="00667099"/>
    <w:rsid w:val="0067060A"/>
    <w:rsid w:val="0067269A"/>
    <w:rsid w:val="00672719"/>
    <w:rsid w:val="00675A61"/>
    <w:rsid w:val="00675F26"/>
    <w:rsid w:val="006765D7"/>
    <w:rsid w:val="00676848"/>
    <w:rsid w:val="00680D4F"/>
    <w:rsid w:val="00682194"/>
    <w:rsid w:val="00682D71"/>
    <w:rsid w:val="00683C7C"/>
    <w:rsid w:val="00684FA2"/>
    <w:rsid w:val="006853DE"/>
    <w:rsid w:val="00691A54"/>
    <w:rsid w:val="00691E68"/>
    <w:rsid w:val="0069340B"/>
    <w:rsid w:val="006934A3"/>
    <w:rsid w:val="00695349"/>
    <w:rsid w:val="00695A31"/>
    <w:rsid w:val="00696136"/>
    <w:rsid w:val="00696143"/>
    <w:rsid w:val="006A6C95"/>
    <w:rsid w:val="006B1421"/>
    <w:rsid w:val="006B6324"/>
    <w:rsid w:val="006C5B01"/>
    <w:rsid w:val="006C7634"/>
    <w:rsid w:val="006D0770"/>
    <w:rsid w:val="006D3CD8"/>
    <w:rsid w:val="006D3E2A"/>
    <w:rsid w:val="006D6B33"/>
    <w:rsid w:val="006D70E7"/>
    <w:rsid w:val="006E0F24"/>
    <w:rsid w:val="006E4D38"/>
    <w:rsid w:val="006E5285"/>
    <w:rsid w:val="006E6350"/>
    <w:rsid w:val="006F106A"/>
    <w:rsid w:val="006F215A"/>
    <w:rsid w:val="006F68B6"/>
    <w:rsid w:val="007061FA"/>
    <w:rsid w:val="00707869"/>
    <w:rsid w:val="00714662"/>
    <w:rsid w:val="00714FE1"/>
    <w:rsid w:val="00725C2E"/>
    <w:rsid w:val="00725FF5"/>
    <w:rsid w:val="007260CA"/>
    <w:rsid w:val="007262A8"/>
    <w:rsid w:val="00730B05"/>
    <w:rsid w:val="0073349F"/>
    <w:rsid w:val="007334F4"/>
    <w:rsid w:val="007338A9"/>
    <w:rsid w:val="007362AD"/>
    <w:rsid w:val="00740627"/>
    <w:rsid w:val="00742207"/>
    <w:rsid w:val="00744E77"/>
    <w:rsid w:val="00750666"/>
    <w:rsid w:val="0075307F"/>
    <w:rsid w:val="00754BCB"/>
    <w:rsid w:val="00757230"/>
    <w:rsid w:val="007624E6"/>
    <w:rsid w:val="00764E03"/>
    <w:rsid w:val="007651E6"/>
    <w:rsid w:val="00765874"/>
    <w:rsid w:val="007663D6"/>
    <w:rsid w:val="00767628"/>
    <w:rsid w:val="00770260"/>
    <w:rsid w:val="007705FA"/>
    <w:rsid w:val="00772D8D"/>
    <w:rsid w:val="00776F1F"/>
    <w:rsid w:val="00777640"/>
    <w:rsid w:val="00781117"/>
    <w:rsid w:val="00781CA3"/>
    <w:rsid w:val="007905C2"/>
    <w:rsid w:val="00794653"/>
    <w:rsid w:val="00794DC8"/>
    <w:rsid w:val="00797CFD"/>
    <w:rsid w:val="007A4EB3"/>
    <w:rsid w:val="007A53C0"/>
    <w:rsid w:val="007A664C"/>
    <w:rsid w:val="007A7B70"/>
    <w:rsid w:val="007B0E16"/>
    <w:rsid w:val="007B0E99"/>
    <w:rsid w:val="007B4B9E"/>
    <w:rsid w:val="007B5B9D"/>
    <w:rsid w:val="007C399F"/>
    <w:rsid w:val="007C57FE"/>
    <w:rsid w:val="007C7AD3"/>
    <w:rsid w:val="007D1FCE"/>
    <w:rsid w:val="007D3523"/>
    <w:rsid w:val="007E40E9"/>
    <w:rsid w:val="007E4EBB"/>
    <w:rsid w:val="007E7417"/>
    <w:rsid w:val="007F1483"/>
    <w:rsid w:val="007F1CA1"/>
    <w:rsid w:val="007F7443"/>
    <w:rsid w:val="00803DD9"/>
    <w:rsid w:val="008044DC"/>
    <w:rsid w:val="00810275"/>
    <w:rsid w:val="008113D7"/>
    <w:rsid w:val="008117B5"/>
    <w:rsid w:val="00816265"/>
    <w:rsid w:val="00817717"/>
    <w:rsid w:val="008207B2"/>
    <w:rsid w:val="00820AF1"/>
    <w:rsid w:val="00826869"/>
    <w:rsid w:val="00826C89"/>
    <w:rsid w:val="00830A93"/>
    <w:rsid w:val="00830F23"/>
    <w:rsid w:val="00837DD5"/>
    <w:rsid w:val="00841AF1"/>
    <w:rsid w:val="0084669A"/>
    <w:rsid w:val="00847F01"/>
    <w:rsid w:val="008527AE"/>
    <w:rsid w:val="00853CB0"/>
    <w:rsid w:val="0085492B"/>
    <w:rsid w:val="008614FB"/>
    <w:rsid w:val="00861760"/>
    <w:rsid w:val="00863F7A"/>
    <w:rsid w:val="00864670"/>
    <w:rsid w:val="00870676"/>
    <w:rsid w:val="0087475B"/>
    <w:rsid w:val="00877B77"/>
    <w:rsid w:val="008801AB"/>
    <w:rsid w:val="00883041"/>
    <w:rsid w:val="0088579F"/>
    <w:rsid w:val="00886FCC"/>
    <w:rsid w:val="0088788F"/>
    <w:rsid w:val="00887D5D"/>
    <w:rsid w:val="00891CD3"/>
    <w:rsid w:val="008A0057"/>
    <w:rsid w:val="008A14C2"/>
    <w:rsid w:val="008A1A87"/>
    <w:rsid w:val="008A1DCA"/>
    <w:rsid w:val="008A2632"/>
    <w:rsid w:val="008A4270"/>
    <w:rsid w:val="008A44E2"/>
    <w:rsid w:val="008A670B"/>
    <w:rsid w:val="008B3714"/>
    <w:rsid w:val="008B434B"/>
    <w:rsid w:val="008B616F"/>
    <w:rsid w:val="008C1330"/>
    <w:rsid w:val="008C1707"/>
    <w:rsid w:val="008C2ED3"/>
    <w:rsid w:val="008D3B3F"/>
    <w:rsid w:val="008D4BD0"/>
    <w:rsid w:val="008D5D33"/>
    <w:rsid w:val="008E1766"/>
    <w:rsid w:val="008E2FFC"/>
    <w:rsid w:val="008E466A"/>
    <w:rsid w:val="008E6BA8"/>
    <w:rsid w:val="008E7086"/>
    <w:rsid w:val="008E7098"/>
    <w:rsid w:val="008E75BC"/>
    <w:rsid w:val="008E7C91"/>
    <w:rsid w:val="008F200F"/>
    <w:rsid w:val="008F223C"/>
    <w:rsid w:val="008F3938"/>
    <w:rsid w:val="008F4A02"/>
    <w:rsid w:val="0090059D"/>
    <w:rsid w:val="00901D1C"/>
    <w:rsid w:val="009022B2"/>
    <w:rsid w:val="009032CE"/>
    <w:rsid w:val="0090695B"/>
    <w:rsid w:val="00907D41"/>
    <w:rsid w:val="00911933"/>
    <w:rsid w:val="00921BDC"/>
    <w:rsid w:val="00924D7E"/>
    <w:rsid w:val="00933174"/>
    <w:rsid w:val="009331F3"/>
    <w:rsid w:val="00936B0A"/>
    <w:rsid w:val="0094058E"/>
    <w:rsid w:val="009425EC"/>
    <w:rsid w:val="009444EF"/>
    <w:rsid w:val="00945907"/>
    <w:rsid w:val="009475B9"/>
    <w:rsid w:val="0095672C"/>
    <w:rsid w:val="00960640"/>
    <w:rsid w:val="00960AC9"/>
    <w:rsid w:val="00962A61"/>
    <w:rsid w:val="0096333C"/>
    <w:rsid w:val="009651E6"/>
    <w:rsid w:val="00965B46"/>
    <w:rsid w:val="00967185"/>
    <w:rsid w:val="009746AF"/>
    <w:rsid w:val="009818AC"/>
    <w:rsid w:val="00984059"/>
    <w:rsid w:val="00986E16"/>
    <w:rsid w:val="00987F5C"/>
    <w:rsid w:val="00993622"/>
    <w:rsid w:val="00995C87"/>
    <w:rsid w:val="00995D1D"/>
    <w:rsid w:val="0099657B"/>
    <w:rsid w:val="009A6C91"/>
    <w:rsid w:val="009A70D7"/>
    <w:rsid w:val="009A72DB"/>
    <w:rsid w:val="009B0D70"/>
    <w:rsid w:val="009B3BDB"/>
    <w:rsid w:val="009B550C"/>
    <w:rsid w:val="009B7373"/>
    <w:rsid w:val="009C2F9E"/>
    <w:rsid w:val="009C444D"/>
    <w:rsid w:val="009E1CB5"/>
    <w:rsid w:val="009E415D"/>
    <w:rsid w:val="009E475D"/>
    <w:rsid w:val="009E6322"/>
    <w:rsid w:val="009F3722"/>
    <w:rsid w:val="009F511C"/>
    <w:rsid w:val="00A04D1A"/>
    <w:rsid w:val="00A05DF9"/>
    <w:rsid w:val="00A1246F"/>
    <w:rsid w:val="00A13EFE"/>
    <w:rsid w:val="00A144ED"/>
    <w:rsid w:val="00A17034"/>
    <w:rsid w:val="00A23493"/>
    <w:rsid w:val="00A23D45"/>
    <w:rsid w:val="00A256D9"/>
    <w:rsid w:val="00A27117"/>
    <w:rsid w:val="00A30693"/>
    <w:rsid w:val="00A30CC9"/>
    <w:rsid w:val="00A31576"/>
    <w:rsid w:val="00A31582"/>
    <w:rsid w:val="00A32BE4"/>
    <w:rsid w:val="00A3652D"/>
    <w:rsid w:val="00A37AA4"/>
    <w:rsid w:val="00A43349"/>
    <w:rsid w:val="00A50009"/>
    <w:rsid w:val="00A510AC"/>
    <w:rsid w:val="00A57D4C"/>
    <w:rsid w:val="00A62969"/>
    <w:rsid w:val="00A63241"/>
    <w:rsid w:val="00A702A3"/>
    <w:rsid w:val="00A75ECF"/>
    <w:rsid w:val="00A77386"/>
    <w:rsid w:val="00A802C6"/>
    <w:rsid w:val="00A86D98"/>
    <w:rsid w:val="00A90E26"/>
    <w:rsid w:val="00A93EBD"/>
    <w:rsid w:val="00A93F2C"/>
    <w:rsid w:val="00A94C3A"/>
    <w:rsid w:val="00A95689"/>
    <w:rsid w:val="00A95B46"/>
    <w:rsid w:val="00A95B56"/>
    <w:rsid w:val="00A960EC"/>
    <w:rsid w:val="00A971B1"/>
    <w:rsid w:val="00AA2E67"/>
    <w:rsid w:val="00AB0340"/>
    <w:rsid w:val="00AB1BDA"/>
    <w:rsid w:val="00AB2296"/>
    <w:rsid w:val="00AB22B5"/>
    <w:rsid w:val="00AC018A"/>
    <w:rsid w:val="00AC7901"/>
    <w:rsid w:val="00AD0D24"/>
    <w:rsid w:val="00AD113F"/>
    <w:rsid w:val="00AD3FBA"/>
    <w:rsid w:val="00AD6D13"/>
    <w:rsid w:val="00AD7937"/>
    <w:rsid w:val="00AE7CE7"/>
    <w:rsid w:val="00B02C50"/>
    <w:rsid w:val="00B030C8"/>
    <w:rsid w:val="00B05F62"/>
    <w:rsid w:val="00B07D3B"/>
    <w:rsid w:val="00B120E4"/>
    <w:rsid w:val="00B1488E"/>
    <w:rsid w:val="00B15C6A"/>
    <w:rsid w:val="00B161E6"/>
    <w:rsid w:val="00B16468"/>
    <w:rsid w:val="00B175B2"/>
    <w:rsid w:val="00B201B7"/>
    <w:rsid w:val="00B226CE"/>
    <w:rsid w:val="00B262C8"/>
    <w:rsid w:val="00B26B87"/>
    <w:rsid w:val="00B27DA7"/>
    <w:rsid w:val="00B31095"/>
    <w:rsid w:val="00B327C8"/>
    <w:rsid w:val="00B3521C"/>
    <w:rsid w:val="00B36F86"/>
    <w:rsid w:val="00B37398"/>
    <w:rsid w:val="00B37CA7"/>
    <w:rsid w:val="00B42AB0"/>
    <w:rsid w:val="00B43806"/>
    <w:rsid w:val="00B47C53"/>
    <w:rsid w:val="00B55994"/>
    <w:rsid w:val="00B55CB0"/>
    <w:rsid w:val="00B61B5E"/>
    <w:rsid w:val="00B61D8A"/>
    <w:rsid w:val="00B61F22"/>
    <w:rsid w:val="00B62564"/>
    <w:rsid w:val="00B62FA1"/>
    <w:rsid w:val="00B65056"/>
    <w:rsid w:val="00B70E33"/>
    <w:rsid w:val="00B744F9"/>
    <w:rsid w:val="00B81A6C"/>
    <w:rsid w:val="00B82818"/>
    <w:rsid w:val="00B82EAE"/>
    <w:rsid w:val="00B92664"/>
    <w:rsid w:val="00B92C49"/>
    <w:rsid w:val="00BA127C"/>
    <w:rsid w:val="00BA1B45"/>
    <w:rsid w:val="00BA5703"/>
    <w:rsid w:val="00BA6A83"/>
    <w:rsid w:val="00BB0BCF"/>
    <w:rsid w:val="00BB1A8B"/>
    <w:rsid w:val="00BB1D3E"/>
    <w:rsid w:val="00BB280C"/>
    <w:rsid w:val="00BB58F6"/>
    <w:rsid w:val="00BB75DA"/>
    <w:rsid w:val="00BB7B73"/>
    <w:rsid w:val="00BB7E4D"/>
    <w:rsid w:val="00BC510D"/>
    <w:rsid w:val="00BC587D"/>
    <w:rsid w:val="00BC6DCE"/>
    <w:rsid w:val="00BD04F7"/>
    <w:rsid w:val="00BD0699"/>
    <w:rsid w:val="00BD5FFE"/>
    <w:rsid w:val="00BD6B46"/>
    <w:rsid w:val="00BE597F"/>
    <w:rsid w:val="00BE6EE3"/>
    <w:rsid w:val="00BE70E6"/>
    <w:rsid w:val="00BE7E38"/>
    <w:rsid w:val="00BF25C4"/>
    <w:rsid w:val="00BF2FE3"/>
    <w:rsid w:val="00C00BCF"/>
    <w:rsid w:val="00C00E1F"/>
    <w:rsid w:val="00C02ED1"/>
    <w:rsid w:val="00C04C5F"/>
    <w:rsid w:val="00C076F4"/>
    <w:rsid w:val="00C10E8E"/>
    <w:rsid w:val="00C156B4"/>
    <w:rsid w:val="00C252C0"/>
    <w:rsid w:val="00C30718"/>
    <w:rsid w:val="00C3295A"/>
    <w:rsid w:val="00C342AC"/>
    <w:rsid w:val="00C3487E"/>
    <w:rsid w:val="00C40050"/>
    <w:rsid w:val="00C42905"/>
    <w:rsid w:val="00C449AF"/>
    <w:rsid w:val="00C4510E"/>
    <w:rsid w:val="00C46A35"/>
    <w:rsid w:val="00C474D0"/>
    <w:rsid w:val="00C549E1"/>
    <w:rsid w:val="00C557BA"/>
    <w:rsid w:val="00C56A44"/>
    <w:rsid w:val="00C56D5B"/>
    <w:rsid w:val="00C60798"/>
    <w:rsid w:val="00C61350"/>
    <w:rsid w:val="00C63A1E"/>
    <w:rsid w:val="00C676F5"/>
    <w:rsid w:val="00C7146B"/>
    <w:rsid w:val="00C71F87"/>
    <w:rsid w:val="00C7560E"/>
    <w:rsid w:val="00C75D9B"/>
    <w:rsid w:val="00C765A0"/>
    <w:rsid w:val="00C76B62"/>
    <w:rsid w:val="00C82670"/>
    <w:rsid w:val="00C82E0F"/>
    <w:rsid w:val="00C8549C"/>
    <w:rsid w:val="00C85D62"/>
    <w:rsid w:val="00C879D5"/>
    <w:rsid w:val="00C97F5A"/>
    <w:rsid w:val="00CA06A8"/>
    <w:rsid w:val="00CA07EE"/>
    <w:rsid w:val="00CA4ECF"/>
    <w:rsid w:val="00CA5CFF"/>
    <w:rsid w:val="00CB2FAD"/>
    <w:rsid w:val="00CB4B92"/>
    <w:rsid w:val="00CC72AF"/>
    <w:rsid w:val="00CD3BFF"/>
    <w:rsid w:val="00CD6F44"/>
    <w:rsid w:val="00CE2C97"/>
    <w:rsid w:val="00CE3665"/>
    <w:rsid w:val="00CF2509"/>
    <w:rsid w:val="00CF312D"/>
    <w:rsid w:val="00CF5F3A"/>
    <w:rsid w:val="00D06B3D"/>
    <w:rsid w:val="00D1274D"/>
    <w:rsid w:val="00D15F48"/>
    <w:rsid w:val="00D21268"/>
    <w:rsid w:val="00D21711"/>
    <w:rsid w:val="00D21F00"/>
    <w:rsid w:val="00D2271A"/>
    <w:rsid w:val="00D2479C"/>
    <w:rsid w:val="00D2561F"/>
    <w:rsid w:val="00D34346"/>
    <w:rsid w:val="00D358A4"/>
    <w:rsid w:val="00D361E1"/>
    <w:rsid w:val="00D36F4C"/>
    <w:rsid w:val="00D4039A"/>
    <w:rsid w:val="00D40F17"/>
    <w:rsid w:val="00D43CB5"/>
    <w:rsid w:val="00D43E58"/>
    <w:rsid w:val="00D452D9"/>
    <w:rsid w:val="00D4691D"/>
    <w:rsid w:val="00D47ACC"/>
    <w:rsid w:val="00D47D0A"/>
    <w:rsid w:val="00D5543F"/>
    <w:rsid w:val="00D63758"/>
    <w:rsid w:val="00D641A1"/>
    <w:rsid w:val="00D6531E"/>
    <w:rsid w:val="00D670F7"/>
    <w:rsid w:val="00D72421"/>
    <w:rsid w:val="00D75C25"/>
    <w:rsid w:val="00D75E67"/>
    <w:rsid w:val="00D80D19"/>
    <w:rsid w:val="00D84C7E"/>
    <w:rsid w:val="00D86062"/>
    <w:rsid w:val="00D919F9"/>
    <w:rsid w:val="00D9278B"/>
    <w:rsid w:val="00D928C6"/>
    <w:rsid w:val="00DA0179"/>
    <w:rsid w:val="00DA1160"/>
    <w:rsid w:val="00DA3D12"/>
    <w:rsid w:val="00DA5AF7"/>
    <w:rsid w:val="00DA5DB0"/>
    <w:rsid w:val="00DA6529"/>
    <w:rsid w:val="00DB0038"/>
    <w:rsid w:val="00DB02F5"/>
    <w:rsid w:val="00DB3B49"/>
    <w:rsid w:val="00DC4076"/>
    <w:rsid w:val="00DC4867"/>
    <w:rsid w:val="00DD1E43"/>
    <w:rsid w:val="00DD3188"/>
    <w:rsid w:val="00DD68D6"/>
    <w:rsid w:val="00DD6AAC"/>
    <w:rsid w:val="00DE0AD1"/>
    <w:rsid w:val="00DE25A6"/>
    <w:rsid w:val="00DF13AB"/>
    <w:rsid w:val="00DF2A92"/>
    <w:rsid w:val="00DF2F7D"/>
    <w:rsid w:val="00E01DC2"/>
    <w:rsid w:val="00E03502"/>
    <w:rsid w:val="00E045C7"/>
    <w:rsid w:val="00E07BC9"/>
    <w:rsid w:val="00E10E08"/>
    <w:rsid w:val="00E1430B"/>
    <w:rsid w:val="00E15688"/>
    <w:rsid w:val="00E242AC"/>
    <w:rsid w:val="00E37F73"/>
    <w:rsid w:val="00E42BE5"/>
    <w:rsid w:val="00E43E58"/>
    <w:rsid w:val="00E44BD7"/>
    <w:rsid w:val="00E45720"/>
    <w:rsid w:val="00E56760"/>
    <w:rsid w:val="00E6046F"/>
    <w:rsid w:val="00E64E30"/>
    <w:rsid w:val="00E652BF"/>
    <w:rsid w:val="00E6545A"/>
    <w:rsid w:val="00E65B98"/>
    <w:rsid w:val="00E66D97"/>
    <w:rsid w:val="00E71DAF"/>
    <w:rsid w:val="00E7387D"/>
    <w:rsid w:val="00E74736"/>
    <w:rsid w:val="00E74A90"/>
    <w:rsid w:val="00E81EF1"/>
    <w:rsid w:val="00E831D1"/>
    <w:rsid w:val="00E84412"/>
    <w:rsid w:val="00E91A82"/>
    <w:rsid w:val="00E91BF9"/>
    <w:rsid w:val="00E96045"/>
    <w:rsid w:val="00EA3079"/>
    <w:rsid w:val="00EA5B64"/>
    <w:rsid w:val="00EA711D"/>
    <w:rsid w:val="00EA7AE5"/>
    <w:rsid w:val="00EB0D86"/>
    <w:rsid w:val="00EB142F"/>
    <w:rsid w:val="00EB308F"/>
    <w:rsid w:val="00EB6BAD"/>
    <w:rsid w:val="00EC2156"/>
    <w:rsid w:val="00EC36C0"/>
    <w:rsid w:val="00EE1F04"/>
    <w:rsid w:val="00EE543A"/>
    <w:rsid w:val="00EE684F"/>
    <w:rsid w:val="00EF0ADD"/>
    <w:rsid w:val="00EF1B5A"/>
    <w:rsid w:val="00EF32AD"/>
    <w:rsid w:val="00EF3FE8"/>
    <w:rsid w:val="00EF4E57"/>
    <w:rsid w:val="00EF6EDC"/>
    <w:rsid w:val="00EF70B3"/>
    <w:rsid w:val="00EF7D66"/>
    <w:rsid w:val="00F024FE"/>
    <w:rsid w:val="00F0582A"/>
    <w:rsid w:val="00F07683"/>
    <w:rsid w:val="00F10533"/>
    <w:rsid w:val="00F1147C"/>
    <w:rsid w:val="00F16288"/>
    <w:rsid w:val="00F22CE9"/>
    <w:rsid w:val="00F2417C"/>
    <w:rsid w:val="00F27C12"/>
    <w:rsid w:val="00F27FB8"/>
    <w:rsid w:val="00F33945"/>
    <w:rsid w:val="00F34004"/>
    <w:rsid w:val="00F417C4"/>
    <w:rsid w:val="00F44EDE"/>
    <w:rsid w:val="00F45627"/>
    <w:rsid w:val="00F457B9"/>
    <w:rsid w:val="00F46B0E"/>
    <w:rsid w:val="00F47350"/>
    <w:rsid w:val="00F5080B"/>
    <w:rsid w:val="00F5133F"/>
    <w:rsid w:val="00F515E5"/>
    <w:rsid w:val="00F54181"/>
    <w:rsid w:val="00F54644"/>
    <w:rsid w:val="00F54EDC"/>
    <w:rsid w:val="00F56836"/>
    <w:rsid w:val="00F57196"/>
    <w:rsid w:val="00F619A0"/>
    <w:rsid w:val="00F648EF"/>
    <w:rsid w:val="00F66C40"/>
    <w:rsid w:val="00F7146B"/>
    <w:rsid w:val="00F73924"/>
    <w:rsid w:val="00F74219"/>
    <w:rsid w:val="00F833BD"/>
    <w:rsid w:val="00F83C09"/>
    <w:rsid w:val="00F87688"/>
    <w:rsid w:val="00F87804"/>
    <w:rsid w:val="00F902C3"/>
    <w:rsid w:val="00F95494"/>
    <w:rsid w:val="00F955B8"/>
    <w:rsid w:val="00FA3A2D"/>
    <w:rsid w:val="00FB6420"/>
    <w:rsid w:val="00FC23E4"/>
    <w:rsid w:val="00FC5BE2"/>
    <w:rsid w:val="00FC70D9"/>
    <w:rsid w:val="00FD10FE"/>
    <w:rsid w:val="00FD41A5"/>
    <w:rsid w:val="00FD4322"/>
    <w:rsid w:val="00FE2964"/>
    <w:rsid w:val="00FE3EAE"/>
    <w:rsid w:val="00FE747F"/>
    <w:rsid w:val="00FF0F5C"/>
    <w:rsid w:val="00FF3308"/>
    <w:rsid w:val="00FF4978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character" w:styleId="Emphasis">
    <w:name w:val="Emphasis"/>
    <w:basedOn w:val="DefaultParagraphFont"/>
    <w:uiPriority w:val="20"/>
    <w:qFormat/>
    <w:rsid w:val="00F46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28</cp:revision>
  <cp:lastPrinted>2019-07-03T12:15:00Z</cp:lastPrinted>
  <dcterms:created xsi:type="dcterms:W3CDTF">2019-05-08T14:27:00Z</dcterms:created>
  <dcterms:modified xsi:type="dcterms:W3CDTF">2019-07-08T09:45:00Z</dcterms:modified>
</cp:coreProperties>
</file>