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319B" w14:textId="3CAAA536" w:rsidR="00AF0DFE" w:rsidRPr="008507FA" w:rsidRDefault="00AF0DFE" w:rsidP="00DA4D03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7A3348FF" w14:textId="4B8CC1AF" w:rsidR="00F50459" w:rsidRPr="008507FA" w:rsidRDefault="00AF0DFE" w:rsidP="00F50459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 w:rsidR="007A5EA1">
        <w:rPr>
          <w:lang w:val="en-GB"/>
        </w:rPr>
        <w:t xml:space="preserve">Regular Meeting to be held </w:t>
      </w:r>
      <w:r w:rsidR="00B81FAA">
        <w:rPr>
          <w:lang w:val="en-GB"/>
        </w:rPr>
        <w:t xml:space="preserve">at </w:t>
      </w:r>
      <w:proofErr w:type="spellStart"/>
      <w:r w:rsidR="00C36420">
        <w:rPr>
          <w:lang w:val="en-GB"/>
        </w:rPr>
        <w:t>Maes</w:t>
      </w:r>
      <w:proofErr w:type="spellEnd"/>
      <w:r w:rsidR="00C36420">
        <w:rPr>
          <w:lang w:val="en-GB"/>
        </w:rPr>
        <w:t>-y-Bellan</w:t>
      </w:r>
    </w:p>
    <w:p w14:paraId="7A111D3F" w14:textId="7F9DA9F2" w:rsidR="00AF0DFE" w:rsidRDefault="00E3657B" w:rsidP="00AB7DA9">
      <w:pPr>
        <w:jc w:val="center"/>
        <w:rPr>
          <w:lang w:val="en-GB"/>
        </w:rPr>
      </w:pPr>
      <w:r>
        <w:rPr>
          <w:lang w:val="en-GB"/>
        </w:rPr>
        <w:t xml:space="preserve">On Tuesday </w:t>
      </w:r>
      <w:r w:rsidR="00C36420">
        <w:rPr>
          <w:lang w:val="en-GB"/>
        </w:rPr>
        <w:t>9</w:t>
      </w:r>
      <w:r w:rsidR="00C36420" w:rsidRPr="00C36420">
        <w:rPr>
          <w:vertAlign w:val="superscript"/>
          <w:lang w:val="en-GB"/>
        </w:rPr>
        <w:t>th</w:t>
      </w:r>
      <w:r w:rsidR="00C36420">
        <w:rPr>
          <w:lang w:val="en-GB"/>
        </w:rPr>
        <w:t xml:space="preserve"> November</w:t>
      </w:r>
      <w:r w:rsidR="00F50459">
        <w:rPr>
          <w:lang w:val="en-GB"/>
        </w:rPr>
        <w:t xml:space="preserve"> </w:t>
      </w:r>
      <w:r w:rsidR="00AB7DA9">
        <w:rPr>
          <w:lang w:val="en-GB"/>
        </w:rPr>
        <w:t xml:space="preserve"> 2021</w:t>
      </w:r>
    </w:p>
    <w:p w14:paraId="4A3E7CF3" w14:textId="7DF759E5" w:rsidR="00AB7DA9" w:rsidRPr="008507FA" w:rsidRDefault="00AB7DA9" w:rsidP="00AB7DA9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020F1730" w14:textId="6F80F59F" w:rsidR="00DE6280" w:rsidRDefault="00DE6280" w:rsidP="00DE6280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7C7BCBB8" w14:textId="77777777" w:rsidR="00837826" w:rsidRDefault="00837826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Register of attendees will be taken</w:t>
      </w:r>
    </w:p>
    <w:p w14:paraId="124E2F1C" w14:textId="77777777" w:rsidR="00837826" w:rsidRDefault="00837826" w:rsidP="00AF0DFE">
      <w:pPr>
        <w:rPr>
          <w:b/>
          <w:sz w:val="20"/>
          <w:szCs w:val="20"/>
          <w:lang w:val="en-GB"/>
        </w:rPr>
      </w:pPr>
    </w:p>
    <w:p w14:paraId="4B6448B2" w14:textId="34433B7E" w:rsidR="0017328A" w:rsidRPr="00062B62" w:rsidRDefault="00D71405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="00AF0DFE" w:rsidRPr="00062B62">
        <w:rPr>
          <w:b/>
          <w:sz w:val="20"/>
          <w:szCs w:val="20"/>
          <w:lang w:val="en-GB"/>
        </w:rPr>
        <w:t>ologies</w:t>
      </w:r>
      <w:r w:rsidR="00837826">
        <w:rPr>
          <w:b/>
          <w:sz w:val="20"/>
          <w:szCs w:val="20"/>
          <w:lang w:val="en-GB"/>
        </w:rPr>
        <w:t>.</w:t>
      </w:r>
    </w:p>
    <w:p w14:paraId="7BABD036" w14:textId="77777777" w:rsidR="00AF0DFE" w:rsidRPr="00062B62" w:rsidRDefault="00AF0DFE" w:rsidP="00AF0DFE">
      <w:pPr>
        <w:rPr>
          <w:sz w:val="20"/>
          <w:szCs w:val="20"/>
          <w:lang w:val="en-GB"/>
        </w:rPr>
      </w:pPr>
    </w:p>
    <w:p w14:paraId="095F90AC" w14:textId="77777777" w:rsidR="00AF0DFE" w:rsidRPr="00062B62" w:rsidRDefault="00AF0DFE" w:rsidP="00AF0DFE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323DBD13" w14:textId="77777777" w:rsidR="00AF0DFE" w:rsidRPr="00062B62" w:rsidRDefault="00AF0DFE" w:rsidP="00AF0DFE">
      <w:pPr>
        <w:rPr>
          <w:b/>
          <w:sz w:val="20"/>
          <w:szCs w:val="20"/>
          <w:lang w:val="en-GB"/>
        </w:rPr>
      </w:pPr>
    </w:p>
    <w:p w14:paraId="4D74F78A" w14:textId="6CFEEF94" w:rsidR="00F479DF" w:rsidRDefault="00AF0DFE" w:rsidP="00AF0DFE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4E31A0A2" w14:textId="77777777" w:rsidR="004C0A07" w:rsidRDefault="004C0A07" w:rsidP="00AF0DFE">
      <w:pPr>
        <w:rPr>
          <w:b/>
          <w:sz w:val="20"/>
          <w:szCs w:val="20"/>
          <w:lang w:val="en-GB"/>
        </w:rPr>
      </w:pPr>
    </w:p>
    <w:p w14:paraId="67DF967E" w14:textId="24F742C1" w:rsidR="00F479DF" w:rsidRDefault="00F479DF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Declaration </w:t>
      </w:r>
      <w:r w:rsidR="00B56679">
        <w:rPr>
          <w:b/>
          <w:sz w:val="20"/>
          <w:szCs w:val="20"/>
          <w:lang w:val="en-GB"/>
        </w:rPr>
        <w:t>of interest</w:t>
      </w:r>
    </w:p>
    <w:p w14:paraId="3CC8B2C4" w14:textId="7A7EDC12" w:rsidR="009C179D" w:rsidRDefault="009C179D" w:rsidP="00AF0DFE">
      <w:pPr>
        <w:rPr>
          <w:b/>
          <w:sz w:val="20"/>
          <w:szCs w:val="20"/>
          <w:lang w:val="en-GB"/>
        </w:rPr>
      </w:pPr>
    </w:p>
    <w:p w14:paraId="6FCD9AB1" w14:textId="0086C41B" w:rsidR="009C179D" w:rsidRDefault="009C179D" w:rsidP="00AF0DFE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7A5228B3" w14:textId="77777777" w:rsidR="00EF10D1" w:rsidRDefault="00EF10D1" w:rsidP="00AF0DFE">
      <w:pPr>
        <w:rPr>
          <w:b/>
          <w:sz w:val="20"/>
          <w:szCs w:val="20"/>
          <w:u w:val="single"/>
          <w:lang w:val="en-GB"/>
        </w:rPr>
      </w:pPr>
    </w:p>
    <w:p w14:paraId="4E167A16" w14:textId="69271114" w:rsidR="00EF10D1" w:rsidRDefault="00EF10D1" w:rsidP="00EF10D1">
      <w:pPr>
        <w:rPr>
          <w:rFonts w:ascii="Calibri" w:hAnsi="Calibri" w:cs="Calibri"/>
        </w:rPr>
      </w:pPr>
      <w:r w:rsidRPr="001206A0">
        <w:rPr>
          <w:rFonts w:ascii="Calibri" w:hAnsi="Calibri" w:cs="Calibri"/>
        </w:rPr>
        <w:t>LLANFILO –</w:t>
      </w:r>
      <w:r w:rsidR="00354BA3">
        <w:rPr>
          <w:rFonts w:ascii="Calibri" w:hAnsi="Calibri" w:cs="Calibri"/>
        </w:rPr>
        <w:t xml:space="preserve"> U</w:t>
      </w:r>
      <w:r w:rsidRPr="00EF10D1">
        <w:rPr>
          <w:rFonts w:ascii="Calibri" w:hAnsi="Calibri" w:cs="Calibri"/>
        </w:rPr>
        <w:t xml:space="preserve">nadopted layby towards the </w:t>
      </w:r>
      <w:proofErr w:type="spellStart"/>
      <w:r>
        <w:rPr>
          <w:rFonts w:ascii="Calibri" w:hAnsi="Calibri" w:cs="Calibri"/>
        </w:rPr>
        <w:t>A</w:t>
      </w:r>
      <w:r w:rsidRPr="00EF10D1">
        <w:rPr>
          <w:rFonts w:ascii="Calibri" w:hAnsi="Calibri" w:cs="Calibri"/>
        </w:rPr>
        <w:t>llt</w:t>
      </w:r>
      <w:proofErr w:type="spellEnd"/>
      <w:r w:rsidRPr="00EF10D1">
        <w:rPr>
          <w:rFonts w:ascii="Calibri" w:hAnsi="Calibri" w:cs="Calibri"/>
        </w:rPr>
        <w:t xml:space="preserve"> - response from </w:t>
      </w:r>
      <w:r>
        <w:rPr>
          <w:rFonts w:ascii="Calibri" w:hAnsi="Calibri" w:cs="Calibri"/>
        </w:rPr>
        <w:t>D</w:t>
      </w:r>
      <w:r w:rsidRPr="00EF10D1">
        <w:rPr>
          <w:rFonts w:ascii="Calibri" w:hAnsi="Calibri" w:cs="Calibri"/>
        </w:rPr>
        <w:t xml:space="preserve">aniel </w:t>
      </w:r>
      <w:proofErr w:type="spellStart"/>
      <w:r>
        <w:rPr>
          <w:rFonts w:ascii="Calibri" w:hAnsi="Calibri" w:cs="Calibri"/>
        </w:rPr>
        <w:t>R</w:t>
      </w:r>
      <w:r w:rsidRPr="00EF10D1">
        <w:rPr>
          <w:rFonts w:ascii="Calibri" w:hAnsi="Calibri" w:cs="Calibri"/>
        </w:rPr>
        <w:t>elf</w:t>
      </w:r>
      <w:proofErr w:type="spellEnd"/>
      <w:r w:rsidRPr="00EF10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PCC</w:t>
      </w:r>
    </w:p>
    <w:p w14:paraId="442A4175" w14:textId="77777777" w:rsidR="00E779C9" w:rsidRDefault="00E779C9" w:rsidP="00EF10D1">
      <w:pPr>
        <w:rPr>
          <w:rFonts w:ascii="Calibri" w:hAnsi="Calibri" w:cs="Calibri"/>
        </w:rPr>
      </w:pPr>
    </w:p>
    <w:p w14:paraId="2B196454" w14:textId="7BA424BC" w:rsidR="00E779C9" w:rsidRDefault="00E779C9" w:rsidP="00EF10D1">
      <w:pPr>
        <w:rPr>
          <w:rFonts w:ascii="Calibri" w:hAnsi="Calibri" w:cs="Calibri"/>
          <w:u w:val="single"/>
        </w:rPr>
      </w:pPr>
      <w:bookmarkStart w:id="0" w:name="_Hlk86662029"/>
      <w:r>
        <w:rPr>
          <w:rFonts w:ascii="Calibri" w:hAnsi="Calibri" w:cs="Calibri"/>
        </w:rPr>
        <w:t>RIVER DULAS – Response from Adam Parry</w:t>
      </w:r>
    </w:p>
    <w:bookmarkEnd w:id="0"/>
    <w:p w14:paraId="6C9B81E2" w14:textId="343FF3B1" w:rsidR="00C44722" w:rsidRDefault="001206A0" w:rsidP="00C44722">
      <w:pPr>
        <w:pStyle w:val="NormalWeb"/>
      </w:pPr>
      <w:r w:rsidRPr="001206A0">
        <w:rPr>
          <w:bCs/>
        </w:rPr>
        <w:t xml:space="preserve">PONT-Y-BAT JUNCTION IMPROVEMENT </w:t>
      </w:r>
      <w:r w:rsidR="00F223CC" w:rsidRPr="001206A0">
        <w:rPr>
          <w:bCs/>
        </w:rPr>
        <w:t>–</w:t>
      </w:r>
      <w:r>
        <w:rPr>
          <w:bCs/>
        </w:rPr>
        <w:t xml:space="preserve"> </w:t>
      </w:r>
      <w:r w:rsidR="00F223CC" w:rsidRPr="009139F3">
        <w:rPr>
          <w:bCs/>
          <w:u w:val="single"/>
        </w:rPr>
        <w:t xml:space="preserve">Letters sent to </w:t>
      </w:r>
      <w:r w:rsidR="00F8618F" w:rsidRPr="009139F3">
        <w:rPr>
          <w:bCs/>
          <w:u w:val="single"/>
        </w:rPr>
        <w:t xml:space="preserve"> </w:t>
      </w:r>
      <w:r w:rsidR="006F590A" w:rsidRPr="009139F3">
        <w:rPr>
          <w:u w:val="single"/>
        </w:rPr>
        <w:t xml:space="preserve">Lee Waters AS-MS </w:t>
      </w:r>
      <w:r w:rsidR="00F8618F" w:rsidRPr="009139F3">
        <w:rPr>
          <w:bCs/>
          <w:u w:val="single"/>
        </w:rPr>
        <w:t>&amp; Fay Jones</w:t>
      </w:r>
      <w:r w:rsidR="006F590A" w:rsidRPr="009139F3">
        <w:rPr>
          <w:bCs/>
          <w:u w:val="single"/>
        </w:rPr>
        <w:t xml:space="preserve"> MP </w:t>
      </w:r>
      <w:r w:rsidR="003A21FC" w:rsidRPr="001206A0">
        <w:rPr>
          <w:bCs/>
        </w:rPr>
        <w:t xml:space="preserve">- </w:t>
      </w:r>
      <w:r w:rsidR="00C44722">
        <w:t>a standard acknowledgement confirming receipt of correspondence</w:t>
      </w:r>
      <w:r w:rsidR="00A66A3B">
        <w:t xml:space="preserve"> has been received</w:t>
      </w:r>
      <w:r w:rsidR="00180D12">
        <w:t xml:space="preserve"> from</w:t>
      </w:r>
      <w:r w:rsidR="00C44722">
        <w:t> the Welsh Government</w:t>
      </w:r>
      <w:r w:rsidR="008D0C96">
        <w:t>,</w:t>
      </w:r>
      <w:r w:rsidR="00C44722">
        <w:t xml:space="preserve"> </w:t>
      </w:r>
      <w:r w:rsidR="008D0C96">
        <w:t xml:space="preserve">we </w:t>
      </w:r>
      <w:r w:rsidR="00C44722">
        <w:t>will receive a substantive response in due course. Our reference for this correspondence is LW/11994/21.</w:t>
      </w:r>
    </w:p>
    <w:p w14:paraId="0F5D6A8F" w14:textId="05993F05" w:rsidR="000E7E22" w:rsidRDefault="009B2F87" w:rsidP="00782033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 xml:space="preserve">2. </w:t>
      </w:r>
      <w:r w:rsidR="000E7E22" w:rsidRPr="000E7E22">
        <w:rPr>
          <w:bCs/>
          <w:u w:val="single"/>
          <w:lang w:val="en-GB"/>
        </w:rPr>
        <w:t xml:space="preserve">Planning </w:t>
      </w:r>
      <w:r w:rsidR="00FA7371">
        <w:rPr>
          <w:bCs/>
          <w:u w:val="single"/>
          <w:lang w:val="en-GB"/>
        </w:rPr>
        <w:t>–</w:t>
      </w:r>
      <w:r w:rsidR="00DA7B7C">
        <w:rPr>
          <w:bCs/>
          <w:u w:val="single"/>
          <w:lang w:val="en-GB"/>
        </w:rPr>
        <w:t xml:space="preserve"> None</w:t>
      </w:r>
    </w:p>
    <w:p w14:paraId="452EA619" w14:textId="77777777" w:rsidR="00FA7371" w:rsidRDefault="00FA7371" w:rsidP="00782033">
      <w:pPr>
        <w:rPr>
          <w:bCs/>
          <w:u w:val="single"/>
          <w:lang w:val="en-GB"/>
        </w:rPr>
      </w:pPr>
    </w:p>
    <w:p w14:paraId="56E2C175" w14:textId="41E365F4" w:rsidR="009C179D" w:rsidRDefault="00A824CD" w:rsidP="009C179D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3.0 - </w:t>
      </w:r>
      <w:r w:rsidR="00AF0DFE"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4BCB16AF" w14:textId="493217A2" w:rsidR="00FA0CFC" w:rsidRDefault="00FA0CFC" w:rsidP="009C179D">
      <w:pPr>
        <w:rPr>
          <w:b/>
          <w:sz w:val="20"/>
          <w:szCs w:val="20"/>
          <w:u w:val="single"/>
          <w:lang w:val="en-GB"/>
        </w:rPr>
      </w:pPr>
    </w:p>
    <w:p w14:paraId="21C17673" w14:textId="7DD7BC94" w:rsidR="00FA0CFC" w:rsidRDefault="005D5568" w:rsidP="009C179D">
      <w:pPr>
        <w:rPr>
          <w:bCs/>
          <w:lang w:val="en-GB"/>
        </w:rPr>
      </w:pPr>
      <w:r w:rsidRPr="00DA7B7C">
        <w:rPr>
          <w:bCs/>
          <w:lang w:val="en-GB"/>
        </w:rPr>
        <w:t xml:space="preserve">3.1 - </w:t>
      </w:r>
      <w:r w:rsidR="00813F91" w:rsidRPr="00DA7B7C">
        <w:rPr>
          <w:bCs/>
          <w:lang w:val="en-GB"/>
        </w:rPr>
        <w:t>Model Local Resolution Protocol for Community and Town Councils 2021.</w:t>
      </w:r>
      <w:r w:rsidR="007F529B">
        <w:rPr>
          <w:bCs/>
          <w:lang w:val="en-GB"/>
        </w:rPr>
        <w:t xml:space="preserve"> </w:t>
      </w:r>
      <w:r w:rsidR="00FE33D5">
        <w:rPr>
          <w:bCs/>
          <w:lang w:val="en-GB"/>
        </w:rPr>
        <w:t>Resolution to be adopted by full Council.</w:t>
      </w:r>
    </w:p>
    <w:p w14:paraId="11C1C937" w14:textId="77777777" w:rsidR="002532C3" w:rsidRDefault="002532C3" w:rsidP="009C179D">
      <w:pPr>
        <w:rPr>
          <w:bCs/>
          <w:lang w:val="en-GB"/>
        </w:rPr>
      </w:pPr>
    </w:p>
    <w:p w14:paraId="060903D2" w14:textId="3098DD5F" w:rsidR="002532C3" w:rsidRPr="00DA7B7C" w:rsidRDefault="002532C3" w:rsidP="009C179D">
      <w:pPr>
        <w:rPr>
          <w:bCs/>
          <w:lang w:val="en-GB"/>
        </w:rPr>
      </w:pPr>
      <w:r>
        <w:rPr>
          <w:bCs/>
          <w:lang w:val="en-GB"/>
        </w:rPr>
        <w:t>3.2 – Grass Cutting Contract.</w:t>
      </w:r>
    </w:p>
    <w:p w14:paraId="1C143949" w14:textId="4EE673E5" w:rsidR="006C52EA" w:rsidRDefault="006C52EA" w:rsidP="009C179D">
      <w:pPr>
        <w:rPr>
          <w:b/>
          <w:sz w:val="20"/>
          <w:szCs w:val="20"/>
          <w:u w:val="single"/>
          <w:lang w:val="en-GB"/>
        </w:rPr>
      </w:pPr>
    </w:p>
    <w:p w14:paraId="29C28D3A" w14:textId="2869852B" w:rsidR="00010F71" w:rsidRDefault="00010F71" w:rsidP="009C179D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Reports</w:t>
      </w:r>
      <w:r w:rsidR="00BF5D5E">
        <w:rPr>
          <w:b/>
          <w:sz w:val="20"/>
          <w:szCs w:val="20"/>
          <w:u w:val="single"/>
          <w:lang w:val="en-GB"/>
        </w:rPr>
        <w:t xml:space="preserve"> –</w:t>
      </w:r>
      <w:r w:rsidR="006C09E4">
        <w:rPr>
          <w:b/>
          <w:sz w:val="20"/>
          <w:szCs w:val="20"/>
          <w:u w:val="single"/>
          <w:lang w:val="en-GB"/>
        </w:rPr>
        <w:t xml:space="preserve"> </w:t>
      </w:r>
      <w:r w:rsidR="006C09E4" w:rsidRPr="006C09E4">
        <w:rPr>
          <w:bCs/>
          <w:sz w:val="20"/>
          <w:szCs w:val="20"/>
          <w:lang w:val="en-GB"/>
        </w:rPr>
        <w:t>No Reports</w:t>
      </w:r>
    </w:p>
    <w:p w14:paraId="0352131B" w14:textId="7EB3B6FD" w:rsidR="006C09E4" w:rsidRDefault="006C09E4" w:rsidP="009C179D">
      <w:pPr>
        <w:rPr>
          <w:b/>
          <w:sz w:val="20"/>
          <w:szCs w:val="20"/>
          <w:u w:val="single"/>
          <w:lang w:val="en-GB"/>
        </w:rPr>
      </w:pPr>
    </w:p>
    <w:p w14:paraId="4386913F" w14:textId="18E911E2" w:rsidR="00010F71" w:rsidRDefault="00010F71" w:rsidP="009C179D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County Councillor Report.</w:t>
      </w:r>
    </w:p>
    <w:p w14:paraId="405FD6EE" w14:textId="77777777" w:rsidR="006C09E4" w:rsidRPr="00010F71" w:rsidRDefault="006C09E4" w:rsidP="009C179D">
      <w:pPr>
        <w:rPr>
          <w:b/>
          <w:sz w:val="20"/>
          <w:szCs w:val="20"/>
          <w:u w:val="single"/>
          <w:lang w:val="en-GB"/>
        </w:rPr>
      </w:pPr>
    </w:p>
    <w:p w14:paraId="3B55F292" w14:textId="79F8ED17" w:rsidR="00174A4F" w:rsidRDefault="003E659D" w:rsidP="00AF0DFE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Finance</w:t>
      </w:r>
    </w:p>
    <w:p w14:paraId="5DAC92F9" w14:textId="408F51F8" w:rsidR="00BF5D5E" w:rsidRDefault="00BF5D5E" w:rsidP="00AF0DFE">
      <w:pPr>
        <w:rPr>
          <w:b/>
          <w:sz w:val="20"/>
          <w:szCs w:val="20"/>
          <w:u w:val="single"/>
          <w:lang w:val="en-GB"/>
        </w:rPr>
      </w:pPr>
    </w:p>
    <w:p w14:paraId="55486611" w14:textId="30FF5BAF" w:rsidR="00BF5D5E" w:rsidRDefault="00BF5D5E" w:rsidP="00AF0DFE">
      <w:pPr>
        <w:rPr>
          <w:bCs/>
          <w:sz w:val="20"/>
          <w:szCs w:val="20"/>
          <w:lang w:val="en-GB"/>
        </w:rPr>
      </w:pPr>
      <w:r w:rsidRPr="00BF5D5E">
        <w:rPr>
          <w:bCs/>
          <w:sz w:val="20"/>
          <w:szCs w:val="20"/>
          <w:lang w:val="en-GB"/>
        </w:rPr>
        <w:t>Balance of Accounts</w:t>
      </w:r>
    </w:p>
    <w:p w14:paraId="5F39F807" w14:textId="77777777" w:rsidR="005C05BB" w:rsidRDefault="005C05BB" w:rsidP="00AF0DFE">
      <w:pPr>
        <w:rPr>
          <w:bCs/>
          <w:sz w:val="20"/>
          <w:szCs w:val="20"/>
          <w:lang w:val="en-GB"/>
        </w:rPr>
      </w:pPr>
    </w:p>
    <w:p w14:paraId="185AC21A" w14:textId="43F0A936" w:rsidR="005C05BB" w:rsidRDefault="005C05BB" w:rsidP="00AF0DF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Expenditure – Matthew Phillips</w:t>
      </w:r>
    </w:p>
    <w:p w14:paraId="7669BDDB" w14:textId="77777777" w:rsidR="00FA7371" w:rsidRDefault="00FA7371" w:rsidP="00AF0DFE">
      <w:pPr>
        <w:rPr>
          <w:bCs/>
          <w:sz w:val="20"/>
          <w:szCs w:val="20"/>
          <w:lang w:val="en-GB"/>
        </w:rPr>
      </w:pPr>
    </w:p>
    <w:p w14:paraId="54BC78A7" w14:textId="50F40882" w:rsidR="00FA7371" w:rsidRDefault="00C43EE3" w:rsidP="00AF0DFE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Date for Finance Meeting to prepare budget for 2022-2023</w:t>
      </w:r>
    </w:p>
    <w:p w14:paraId="768DF8F1" w14:textId="77777777" w:rsidR="00FF5ADE" w:rsidRDefault="00FF5ADE" w:rsidP="00AF0DFE">
      <w:pPr>
        <w:rPr>
          <w:bCs/>
          <w:sz w:val="20"/>
          <w:szCs w:val="20"/>
          <w:lang w:val="en-GB"/>
        </w:rPr>
      </w:pPr>
    </w:p>
    <w:p w14:paraId="372F7512" w14:textId="66D32891" w:rsidR="00647D44" w:rsidRDefault="00920D48" w:rsidP="00AF0DFE">
      <w:pPr>
        <w:rPr>
          <w:b/>
          <w:lang w:val="en-GB"/>
        </w:rPr>
      </w:pPr>
      <w:r w:rsidRPr="00920D48">
        <w:rPr>
          <w:b/>
          <w:lang w:val="en-GB"/>
        </w:rPr>
        <w:t>Point of Interest</w:t>
      </w:r>
    </w:p>
    <w:p w14:paraId="41180394" w14:textId="60AB0379" w:rsidR="00FA7418" w:rsidRDefault="00FA7418" w:rsidP="00AF0DFE">
      <w:pPr>
        <w:rPr>
          <w:bCs/>
          <w:lang w:val="en-GB"/>
        </w:rPr>
      </w:pPr>
      <w:r w:rsidRPr="00FA7418">
        <w:rPr>
          <w:bCs/>
          <w:lang w:val="en-GB"/>
        </w:rPr>
        <w:t>Matthew</w:t>
      </w:r>
      <w:r w:rsidR="006653A1">
        <w:rPr>
          <w:bCs/>
          <w:lang w:val="en-GB"/>
        </w:rPr>
        <w:t xml:space="preserve"> Phillips has completed the mowing schedule for</w:t>
      </w:r>
      <w:r w:rsidR="00661C00">
        <w:rPr>
          <w:bCs/>
          <w:lang w:val="en-GB"/>
        </w:rPr>
        <w:t xml:space="preserve"> 2021 at</w:t>
      </w:r>
      <w:r w:rsidR="006653A1">
        <w:rPr>
          <w:bCs/>
          <w:lang w:val="en-GB"/>
        </w:rPr>
        <w:t xml:space="preserve"> </w:t>
      </w:r>
      <w:proofErr w:type="spellStart"/>
      <w:r w:rsidR="006653A1">
        <w:rPr>
          <w:bCs/>
          <w:lang w:val="en-GB"/>
        </w:rPr>
        <w:t>Llandefalle</w:t>
      </w:r>
      <w:proofErr w:type="spellEnd"/>
      <w:r w:rsidR="006653A1">
        <w:rPr>
          <w:bCs/>
          <w:lang w:val="en-GB"/>
        </w:rPr>
        <w:t xml:space="preserve"> &amp; </w:t>
      </w:r>
      <w:proofErr w:type="spellStart"/>
      <w:r w:rsidR="00F223CC">
        <w:rPr>
          <w:bCs/>
          <w:lang w:val="en-GB"/>
        </w:rPr>
        <w:t>L</w:t>
      </w:r>
      <w:r w:rsidR="006653A1">
        <w:rPr>
          <w:bCs/>
          <w:lang w:val="en-GB"/>
        </w:rPr>
        <w:t>lanfilo</w:t>
      </w:r>
      <w:proofErr w:type="spellEnd"/>
      <w:r w:rsidR="006653A1">
        <w:rPr>
          <w:bCs/>
          <w:lang w:val="en-GB"/>
        </w:rPr>
        <w:t xml:space="preserve"> Churchyards</w:t>
      </w:r>
    </w:p>
    <w:p w14:paraId="7A565C98" w14:textId="36BC2EF1" w:rsidR="00164D95" w:rsidRDefault="00164D95" w:rsidP="00AF0DFE">
      <w:pPr>
        <w:rPr>
          <w:bCs/>
          <w:lang w:val="en-GB"/>
        </w:rPr>
      </w:pPr>
      <w:r>
        <w:rPr>
          <w:bCs/>
          <w:lang w:val="en-GB"/>
        </w:rPr>
        <w:t>Thank you letter from Brecon Advice Centre</w:t>
      </w:r>
    </w:p>
    <w:p w14:paraId="1975C05C" w14:textId="77777777" w:rsidR="001561F6" w:rsidRDefault="001561F6" w:rsidP="00AF0DFE">
      <w:pPr>
        <w:rPr>
          <w:bCs/>
          <w:lang w:val="en-GB"/>
        </w:rPr>
      </w:pPr>
    </w:p>
    <w:p w14:paraId="0C266FE6" w14:textId="77777777" w:rsidR="006653A1" w:rsidRPr="00FA7418" w:rsidRDefault="006653A1" w:rsidP="00AF0DFE">
      <w:pPr>
        <w:rPr>
          <w:bCs/>
          <w:lang w:val="en-GB"/>
        </w:rPr>
      </w:pPr>
    </w:p>
    <w:p w14:paraId="4DC84234" w14:textId="16A0A494" w:rsidR="00B9467D" w:rsidRDefault="00B9467D" w:rsidP="00AF0DFE">
      <w:pPr>
        <w:rPr>
          <w:b/>
          <w:lang w:val="en-GB"/>
        </w:rPr>
      </w:pPr>
    </w:p>
    <w:p w14:paraId="1B90378A" w14:textId="77777777" w:rsidR="007F529B" w:rsidRDefault="00AF0DFE" w:rsidP="007F529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</w:t>
      </w:r>
      <w:r w:rsidR="007F529B">
        <w:rPr>
          <w:b/>
          <w:sz w:val="20"/>
          <w:szCs w:val="20"/>
          <w:u w:val="single"/>
          <w:lang w:val="en-GB"/>
        </w:rPr>
        <w:t xml:space="preserve">s - </w:t>
      </w:r>
      <w:r w:rsidRPr="00062B62">
        <w:rPr>
          <w:sz w:val="20"/>
          <w:szCs w:val="20"/>
          <w:lang w:val="en-GB"/>
        </w:rPr>
        <w:t>Date</w:t>
      </w:r>
      <w:r w:rsidR="00270137">
        <w:rPr>
          <w:sz w:val="20"/>
          <w:szCs w:val="20"/>
          <w:lang w:val="en-GB"/>
        </w:rPr>
        <w:t xml:space="preserve"> of next meeting</w:t>
      </w:r>
    </w:p>
    <w:p w14:paraId="5FAE569B" w14:textId="1ABE8F68" w:rsidR="00684321" w:rsidRPr="007F529B" w:rsidRDefault="006E3133" w:rsidP="007F529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color w:val="44546A"/>
        </w:rPr>
        <w:lastRenderedPageBreak/>
        <w:t>ACTIONS</w:t>
      </w:r>
    </w:p>
    <w:p w14:paraId="49B0694B" w14:textId="77777777" w:rsidR="006E3133" w:rsidRDefault="006E3133" w:rsidP="005E00E0">
      <w:pPr>
        <w:rPr>
          <w:rFonts w:ascii="Arial" w:hAnsi="Arial" w:cs="Arial"/>
          <w:color w:val="44546A"/>
        </w:rPr>
      </w:pPr>
    </w:p>
    <w:p w14:paraId="70137F21" w14:textId="7ABBB61B" w:rsidR="00CA22F9" w:rsidRDefault="00EF10D1" w:rsidP="00E54D55">
      <w:pPr>
        <w:rPr>
          <w:rFonts w:ascii="Calibri" w:hAnsi="Calibri" w:cs="Calibri"/>
          <w:u w:val="single"/>
        </w:rPr>
      </w:pPr>
      <w:bookmarkStart w:id="1" w:name="_Hlk86660269"/>
      <w:r w:rsidRPr="00CA22F9">
        <w:rPr>
          <w:rFonts w:ascii="Calibri" w:hAnsi="Calibri" w:cs="Calibri"/>
          <w:u w:val="single"/>
        </w:rPr>
        <w:t>L</w:t>
      </w:r>
      <w:r>
        <w:rPr>
          <w:rFonts w:ascii="Calibri" w:hAnsi="Calibri" w:cs="Calibri"/>
          <w:u w:val="single"/>
        </w:rPr>
        <w:t>L</w:t>
      </w:r>
      <w:r w:rsidRPr="00CA22F9">
        <w:rPr>
          <w:rFonts w:ascii="Calibri" w:hAnsi="Calibri" w:cs="Calibri"/>
          <w:u w:val="single"/>
        </w:rPr>
        <w:t xml:space="preserve">ANFILO </w:t>
      </w:r>
      <w:r w:rsidR="00122C5A" w:rsidRPr="00CA22F9">
        <w:rPr>
          <w:rFonts w:ascii="Calibri" w:hAnsi="Calibri" w:cs="Calibri"/>
          <w:u w:val="single"/>
        </w:rPr>
        <w:t xml:space="preserve">– UNADOPTED </w:t>
      </w:r>
      <w:r w:rsidR="00481E2D" w:rsidRPr="00CA22F9">
        <w:rPr>
          <w:rFonts w:ascii="Calibri" w:hAnsi="Calibri" w:cs="Calibri"/>
          <w:u w:val="single"/>
        </w:rPr>
        <w:t xml:space="preserve">LAYBY TOWARDS THE ALLT - RESPONSE FROM </w:t>
      </w:r>
      <w:r w:rsidR="00CA22F9" w:rsidRPr="00CA22F9">
        <w:rPr>
          <w:rFonts w:ascii="Calibri" w:hAnsi="Calibri" w:cs="Calibri"/>
          <w:u w:val="single"/>
        </w:rPr>
        <w:t>DANIEL RELF PCC</w:t>
      </w:r>
    </w:p>
    <w:bookmarkEnd w:id="1"/>
    <w:p w14:paraId="20CE1D9A" w14:textId="77777777" w:rsidR="00EF10D1" w:rsidRPr="00CA22F9" w:rsidRDefault="00EF10D1" w:rsidP="00E54D55">
      <w:pPr>
        <w:rPr>
          <w:rFonts w:ascii="Calibri" w:hAnsi="Calibri" w:cs="Calibri"/>
          <w:u w:val="single"/>
        </w:rPr>
      </w:pPr>
    </w:p>
    <w:p w14:paraId="09DE9887" w14:textId="37010CF3" w:rsidR="00E54D55" w:rsidRDefault="00CA22F9" w:rsidP="00E54D55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</w:rPr>
        <w:t>I</w:t>
      </w:r>
      <w:r w:rsidR="00E54D55">
        <w:rPr>
          <w:rFonts w:ascii="Calibri" w:hAnsi="Calibri" w:cs="Calibri"/>
        </w:rPr>
        <w:t xml:space="preserve"> had a look at the unadopted lay by yesterday near </w:t>
      </w:r>
      <w:proofErr w:type="spellStart"/>
      <w:r w:rsidR="00E54D55">
        <w:rPr>
          <w:rFonts w:ascii="Calibri" w:hAnsi="Calibri" w:cs="Calibri"/>
        </w:rPr>
        <w:t>Llanfilo</w:t>
      </w:r>
      <w:proofErr w:type="spellEnd"/>
      <w:r w:rsidR="00E54D55">
        <w:rPr>
          <w:rFonts w:ascii="Calibri" w:hAnsi="Calibri" w:cs="Calibri"/>
        </w:rPr>
        <w:t xml:space="preserve"> on the C0090, as you can see from the attached photos there is some hedge cuttings and grass that has been fly tipped on the bank. I couldn’t find any domestic waste or </w:t>
      </w:r>
      <w:proofErr w:type="spellStart"/>
      <w:r w:rsidR="00E54D55">
        <w:rPr>
          <w:rFonts w:ascii="Calibri" w:hAnsi="Calibri" w:cs="Calibri"/>
        </w:rPr>
        <w:t>tyres</w:t>
      </w:r>
      <w:proofErr w:type="spellEnd"/>
      <w:r w:rsidR="00E54D55">
        <w:rPr>
          <w:rFonts w:ascii="Calibri" w:hAnsi="Calibri" w:cs="Calibri"/>
        </w:rPr>
        <w:t xml:space="preserve"> at the site and there is no stream below just a farm track. I have copied in PCC waste awareness officer to see if this layby would benefit from a fly tipping notification sign to prevent people from dumping their garden waste there in the future. If you could relay this information back to the </w:t>
      </w:r>
      <w:proofErr w:type="spellStart"/>
      <w:r w:rsidR="00E54D55">
        <w:rPr>
          <w:rFonts w:ascii="Calibri" w:hAnsi="Calibri" w:cs="Calibri"/>
        </w:rPr>
        <w:t>councillor</w:t>
      </w:r>
      <w:proofErr w:type="spellEnd"/>
      <w:r w:rsidR="00E54D55">
        <w:rPr>
          <w:rFonts w:ascii="Calibri" w:hAnsi="Calibri" w:cs="Calibri"/>
        </w:rPr>
        <w:t xml:space="preserve"> i would be most grateful.</w:t>
      </w:r>
    </w:p>
    <w:p w14:paraId="5706D262" w14:textId="77777777" w:rsidR="00E54D55" w:rsidRDefault="00E54D55" w:rsidP="00E54D55">
      <w:pPr>
        <w:rPr>
          <w:rFonts w:ascii="Calibri" w:hAnsi="Calibri" w:cs="Calibri"/>
        </w:rPr>
      </w:pPr>
      <w:r>
        <w:rPr>
          <w:rFonts w:ascii="Calibri" w:hAnsi="Calibri" w:cs="Calibri"/>
        </w:rPr>
        <w:t>Many thanks</w:t>
      </w:r>
    </w:p>
    <w:p w14:paraId="19883D4E" w14:textId="77777777" w:rsidR="00E54D55" w:rsidRDefault="00E54D55" w:rsidP="00E54D55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Daniel  </w:t>
      </w:r>
      <w:proofErr w:type="spellStart"/>
      <w:r>
        <w:rPr>
          <w:rFonts w:ascii="Calibri" w:hAnsi="Calibri" w:cs="Calibri"/>
        </w:rPr>
        <w:t>Relf</w:t>
      </w:r>
      <w:proofErr w:type="spellEnd"/>
      <w:proofErr w:type="gramEnd"/>
      <w:r>
        <w:rPr>
          <w:rFonts w:ascii="Calibri" w:hAnsi="Calibri" w:cs="Calibri"/>
        </w:rPr>
        <w:t xml:space="preserve">  (Highways supervisor South </w:t>
      </w:r>
      <w:proofErr w:type="spellStart"/>
      <w:r>
        <w:rPr>
          <w:rFonts w:ascii="Calibri" w:hAnsi="Calibri" w:cs="Calibri"/>
        </w:rPr>
        <w:t>Powys</w:t>
      </w:r>
      <w:proofErr w:type="spellEnd"/>
      <w:r>
        <w:rPr>
          <w:rFonts w:ascii="Calibri" w:hAnsi="Calibri" w:cs="Calibri"/>
        </w:rPr>
        <w:t xml:space="preserve">) </w:t>
      </w:r>
    </w:p>
    <w:p w14:paraId="1FA2BE25" w14:textId="77777777" w:rsidR="007B6F23" w:rsidRDefault="007B6F23" w:rsidP="00E54D55">
      <w:pPr>
        <w:rPr>
          <w:rFonts w:ascii="Calibri" w:hAnsi="Calibri" w:cs="Calibri"/>
        </w:rPr>
      </w:pPr>
    </w:p>
    <w:p w14:paraId="69949D5C" w14:textId="77777777" w:rsidR="00E20BC6" w:rsidRDefault="00E20BC6" w:rsidP="00E54D55">
      <w:pPr>
        <w:rPr>
          <w:rFonts w:ascii="Calibri" w:hAnsi="Calibri" w:cs="Calibri"/>
        </w:rPr>
      </w:pPr>
    </w:p>
    <w:p w14:paraId="3FB881A9" w14:textId="5E5D9236" w:rsidR="007B6F23" w:rsidRDefault="002B7361" w:rsidP="007B6F23">
      <w:pPr>
        <w:rPr>
          <w:rFonts w:ascii="Calibri" w:hAnsi="Calibri" w:cs="Calibri"/>
          <w:u w:val="single"/>
        </w:rPr>
      </w:pPr>
      <w:r w:rsidRPr="002B7361">
        <w:rPr>
          <w:rFonts w:ascii="Calibri" w:hAnsi="Calibri" w:cs="Calibri"/>
          <w:u w:val="single"/>
        </w:rPr>
        <w:t>RIVER DULAS – RESPONSE FROM ADAM PARRY</w:t>
      </w:r>
    </w:p>
    <w:p w14:paraId="288D9FFF" w14:textId="77777777" w:rsidR="002B7361" w:rsidRPr="002B7361" w:rsidRDefault="002B7361" w:rsidP="007B6F23">
      <w:pPr>
        <w:rPr>
          <w:rFonts w:ascii="Calibri" w:hAnsi="Calibri" w:cs="Calibri"/>
          <w:u w:val="single"/>
        </w:rPr>
      </w:pPr>
    </w:p>
    <w:p w14:paraId="3353A0E0" w14:textId="6087403E" w:rsidR="00E20BC6" w:rsidRPr="007B6F23" w:rsidRDefault="00E54D55" w:rsidP="007B6F23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  <w:r w:rsidR="00E20BC6">
        <w:t xml:space="preserve">I called by site on Thursday last week, and while the river levels were quite </w:t>
      </w:r>
      <w:proofErr w:type="gramStart"/>
      <w:r w:rsidR="00E20BC6">
        <w:t>high</w:t>
      </w:r>
      <w:proofErr w:type="gramEnd"/>
      <w:r w:rsidR="00E20BC6">
        <w:t xml:space="preserve"> I was able to have a better look. There is some scour at the base of the large stones, but this is only minor and is </w:t>
      </w:r>
      <w:proofErr w:type="spellStart"/>
      <w:r w:rsidR="00E20BC6">
        <w:t>localised</w:t>
      </w:r>
      <w:proofErr w:type="spellEnd"/>
      <w:r w:rsidR="00E20BC6">
        <w:t xml:space="preserve"> just above the existing outfall. The gabion stone wall and flood embankment are in good condition and show no signs of deterioration or failure. In the </w:t>
      </w:r>
      <w:proofErr w:type="gramStart"/>
      <w:r w:rsidR="00E20BC6">
        <w:t>meantime</w:t>
      </w:r>
      <w:proofErr w:type="gramEnd"/>
      <w:r w:rsidR="00E20BC6">
        <w:t xml:space="preserve"> I will report it to our land drainage expert and potentially monitor going forward. I attach an image from google maps which appears to show the large stone just </w:t>
      </w:r>
      <w:proofErr w:type="spellStart"/>
      <w:r w:rsidR="00E20BC6">
        <w:t>down stream</w:t>
      </w:r>
      <w:proofErr w:type="spellEnd"/>
      <w:r w:rsidR="00E20BC6">
        <w:t xml:space="preserve"> of the outlet in the river back in 2011, it has moved slightly from this position but is no concern at the minute. I hope you can pass onto </w:t>
      </w:r>
      <w:proofErr w:type="spellStart"/>
      <w:r w:rsidR="00E20BC6">
        <w:t>Mrs</w:t>
      </w:r>
      <w:proofErr w:type="spellEnd"/>
      <w:r w:rsidR="00E20BC6">
        <w:t xml:space="preserve"> Loveday to alleviate her concerns</w:t>
      </w:r>
    </w:p>
    <w:p w14:paraId="36A5D0D2" w14:textId="77777777" w:rsidR="007B6F23" w:rsidRDefault="007B6F23" w:rsidP="007B6F23">
      <w:pPr>
        <w:shd w:val="clear" w:color="auto" w:fill="FFFFFF"/>
        <w:spacing w:before="100" w:beforeAutospacing="1" w:after="100" w:afterAutospacing="1"/>
        <w:rPr>
          <w:sz w:val="22"/>
          <w:szCs w:val="22"/>
          <w:lang w:val="en-GB"/>
        </w:rPr>
      </w:pPr>
      <w:r>
        <w:rPr>
          <w:color w:val="000000"/>
        </w:rPr>
        <w:t xml:space="preserve">Regards </w:t>
      </w:r>
    </w:p>
    <w:p w14:paraId="275CDD29" w14:textId="5EBA92FD" w:rsidR="007B6F23" w:rsidRPr="007B6F23" w:rsidRDefault="007B6F23" w:rsidP="007B6F23">
      <w:pPr>
        <w:shd w:val="clear" w:color="auto" w:fill="FFFFFF"/>
        <w:spacing w:before="100" w:beforeAutospacing="1" w:after="100" w:afterAutospacing="1"/>
        <w:rPr>
          <w:sz w:val="22"/>
          <w:szCs w:val="22"/>
          <w:lang w:val="en-GB"/>
        </w:rPr>
      </w:pPr>
      <w:r>
        <w:rPr>
          <w:color w:val="000000"/>
        </w:rPr>
        <w:t xml:space="preserve">Adam Parry </w:t>
      </w:r>
      <w:proofErr w:type="spellStart"/>
      <w:r>
        <w:rPr>
          <w:color w:val="000000"/>
        </w:rPr>
        <w:t>IEng</w:t>
      </w:r>
      <w:proofErr w:type="spellEnd"/>
      <w:r>
        <w:rPr>
          <w:color w:val="000000"/>
        </w:rPr>
        <w:t xml:space="preserve"> MICE</w:t>
      </w:r>
    </w:p>
    <w:p w14:paraId="309D25DE" w14:textId="77777777" w:rsidR="007B6F23" w:rsidRDefault="007B6F23" w:rsidP="007B6F23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Senior Civil Engineer - Works</w:t>
      </w:r>
    </w:p>
    <w:p w14:paraId="1AA4A9BD" w14:textId="2A4F86A5" w:rsidR="00E54D55" w:rsidRDefault="00E54D55" w:rsidP="00E54D55">
      <w:pPr>
        <w:rPr>
          <w:rFonts w:ascii="Calibri" w:hAnsi="Calibri" w:cs="Calibri"/>
        </w:rPr>
      </w:pPr>
    </w:p>
    <w:p w14:paraId="1350FFFA" w14:textId="21EB840E" w:rsidR="00845780" w:rsidRDefault="00845780" w:rsidP="005E00E0">
      <w:pPr>
        <w:rPr>
          <w:rFonts w:ascii="Arial" w:hAnsi="Arial" w:cs="Arial"/>
          <w:color w:val="44546A"/>
        </w:rPr>
      </w:pPr>
    </w:p>
    <w:p w14:paraId="6335D77D" w14:textId="2398BE6A" w:rsidR="0013616D" w:rsidRDefault="0013616D" w:rsidP="005E00E0">
      <w:pPr>
        <w:rPr>
          <w:rFonts w:ascii="Arial" w:hAnsi="Arial" w:cs="Arial"/>
          <w:color w:val="44546A"/>
        </w:rPr>
      </w:pPr>
    </w:p>
    <w:p w14:paraId="35CDA07B" w14:textId="2C925C76" w:rsidR="0013616D" w:rsidRDefault="0013616D" w:rsidP="005E00E0">
      <w:pPr>
        <w:rPr>
          <w:rFonts w:ascii="Arial" w:hAnsi="Arial" w:cs="Arial"/>
          <w:color w:val="44546A"/>
        </w:rPr>
      </w:pPr>
    </w:p>
    <w:p w14:paraId="5CB6EA6D" w14:textId="77777777" w:rsidR="00A264D8" w:rsidRDefault="00A264D8" w:rsidP="0013616D">
      <w:pPr>
        <w:pStyle w:val="xmsolistparagraph"/>
      </w:pPr>
    </w:p>
    <w:p w14:paraId="29644379" w14:textId="77777777" w:rsidR="00D64C65" w:rsidRPr="00D64C65" w:rsidRDefault="00FB5F5D" w:rsidP="00D64C65">
      <w:pPr>
        <w:pStyle w:val="Default"/>
      </w:pPr>
      <w:r>
        <w:t xml:space="preserve"> </w:t>
      </w:r>
    </w:p>
    <w:sectPr w:rsidR="00D64C65" w:rsidRPr="00D64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28005343"/>
    <w:multiLevelType w:val="multilevel"/>
    <w:tmpl w:val="EA4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7687E"/>
    <w:multiLevelType w:val="multilevel"/>
    <w:tmpl w:val="9A227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EF3FDD"/>
    <w:multiLevelType w:val="hybridMultilevel"/>
    <w:tmpl w:val="72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1F60"/>
    <w:multiLevelType w:val="multilevel"/>
    <w:tmpl w:val="CF4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852BE"/>
    <w:multiLevelType w:val="hybridMultilevel"/>
    <w:tmpl w:val="0C4E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B5BD8"/>
    <w:multiLevelType w:val="multilevel"/>
    <w:tmpl w:val="657A897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0001"/>
    <w:multiLevelType w:val="hybridMultilevel"/>
    <w:tmpl w:val="ABF08C60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44028C8"/>
    <w:multiLevelType w:val="hybridMultilevel"/>
    <w:tmpl w:val="79B0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FE"/>
    <w:rsid w:val="00010F71"/>
    <w:rsid w:val="00014E6C"/>
    <w:rsid w:val="00032331"/>
    <w:rsid w:val="00050E7D"/>
    <w:rsid w:val="00062B62"/>
    <w:rsid w:val="000643D3"/>
    <w:rsid w:val="00080D12"/>
    <w:rsid w:val="00082159"/>
    <w:rsid w:val="000856A8"/>
    <w:rsid w:val="00090C18"/>
    <w:rsid w:val="000A6EF8"/>
    <w:rsid w:val="000E5D96"/>
    <w:rsid w:val="000E7590"/>
    <w:rsid w:val="000E7E22"/>
    <w:rsid w:val="000F6BD4"/>
    <w:rsid w:val="00115FCA"/>
    <w:rsid w:val="001206A0"/>
    <w:rsid w:val="00122C5A"/>
    <w:rsid w:val="001241C8"/>
    <w:rsid w:val="0013616D"/>
    <w:rsid w:val="001561F6"/>
    <w:rsid w:val="00164D95"/>
    <w:rsid w:val="00165E5C"/>
    <w:rsid w:val="0017328A"/>
    <w:rsid w:val="00174A4F"/>
    <w:rsid w:val="00180D12"/>
    <w:rsid w:val="001827D4"/>
    <w:rsid w:val="001A058C"/>
    <w:rsid w:val="001A1589"/>
    <w:rsid w:val="001C5114"/>
    <w:rsid w:val="001D461E"/>
    <w:rsid w:val="001F06DA"/>
    <w:rsid w:val="001F31F4"/>
    <w:rsid w:val="00206313"/>
    <w:rsid w:val="002067F1"/>
    <w:rsid w:val="00216DC8"/>
    <w:rsid w:val="0022190E"/>
    <w:rsid w:val="00224F08"/>
    <w:rsid w:val="00231954"/>
    <w:rsid w:val="0023444B"/>
    <w:rsid w:val="00242184"/>
    <w:rsid w:val="00245AC2"/>
    <w:rsid w:val="002532C3"/>
    <w:rsid w:val="00261A83"/>
    <w:rsid w:val="00266CE5"/>
    <w:rsid w:val="00270137"/>
    <w:rsid w:val="002739A7"/>
    <w:rsid w:val="00274348"/>
    <w:rsid w:val="00290649"/>
    <w:rsid w:val="002A4A46"/>
    <w:rsid w:val="002B204A"/>
    <w:rsid w:val="002B7361"/>
    <w:rsid w:val="002C2C56"/>
    <w:rsid w:val="002D0855"/>
    <w:rsid w:val="002E7A3B"/>
    <w:rsid w:val="002F546E"/>
    <w:rsid w:val="002F7A77"/>
    <w:rsid w:val="003037FE"/>
    <w:rsid w:val="00330DCC"/>
    <w:rsid w:val="00354BA3"/>
    <w:rsid w:val="0036716E"/>
    <w:rsid w:val="00375D14"/>
    <w:rsid w:val="00387AA9"/>
    <w:rsid w:val="003A21FC"/>
    <w:rsid w:val="003A7807"/>
    <w:rsid w:val="003A79EC"/>
    <w:rsid w:val="003B61E8"/>
    <w:rsid w:val="003D00D2"/>
    <w:rsid w:val="003D712F"/>
    <w:rsid w:val="003E3393"/>
    <w:rsid w:val="003E659D"/>
    <w:rsid w:val="003F4A8F"/>
    <w:rsid w:val="004177D5"/>
    <w:rsid w:val="00437FC2"/>
    <w:rsid w:val="0044471B"/>
    <w:rsid w:val="00447D33"/>
    <w:rsid w:val="0045102D"/>
    <w:rsid w:val="00460398"/>
    <w:rsid w:val="00462D5E"/>
    <w:rsid w:val="00466BFE"/>
    <w:rsid w:val="004679F2"/>
    <w:rsid w:val="00467DE5"/>
    <w:rsid w:val="00470991"/>
    <w:rsid w:val="00470E46"/>
    <w:rsid w:val="00481E2D"/>
    <w:rsid w:val="00486D1B"/>
    <w:rsid w:val="004929DD"/>
    <w:rsid w:val="004A168A"/>
    <w:rsid w:val="004B00AB"/>
    <w:rsid w:val="004B1600"/>
    <w:rsid w:val="004C0A07"/>
    <w:rsid w:val="004E0F0C"/>
    <w:rsid w:val="004E7C3E"/>
    <w:rsid w:val="004F2034"/>
    <w:rsid w:val="00523A20"/>
    <w:rsid w:val="005427AE"/>
    <w:rsid w:val="00563F95"/>
    <w:rsid w:val="00572A3F"/>
    <w:rsid w:val="00580CBF"/>
    <w:rsid w:val="00582C5A"/>
    <w:rsid w:val="0058554D"/>
    <w:rsid w:val="0058799A"/>
    <w:rsid w:val="005A148E"/>
    <w:rsid w:val="005B2EC2"/>
    <w:rsid w:val="005C05BB"/>
    <w:rsid w:val="005D5568"/>
    <w:rsid w:val="005E00E0"/>
    <w:rsid w:val="005F52D8"/>
    <w:rsid w:val="006008EE"/>
    <w:rsid w:val="00600C2E"/>
    <w:rsid w:val="00620B85"/>
    <w:rsid w:val="006256BC"/>
    <w:rsid w:val="006410EC"/>
    <w:rsid w:val="00642532"/>
    <w:rsid w:val="00642DA5"/>
    <w:rsid w:val="00647D44"/>
    <w:rsid w:val="00653433"/>
    <w:rsid w:val="00661C00"/>
    <w:rsid w:val="006653A1"/>
    <w:rsid w:val="00684321"/>
    <w:rsid w:val="00693166"/>
    <w:rsid w:val="006A3E54"/>
    <w:rsid w:val="006C09E4"/>
    <w:rsid w:val="006C52EA"/>
    <w:rsid w:val="006C5743"/>
    <w:rsid w:val="006C6CCB"/>
    <w:rsid w:val="006E3133"/>
    <w:rsid w:val="006E7F30"/>
    <w:rsid w:val="006F590A"/>
    <w:rsid w:val="00704CDD"/>
    <w:rsid w:val="007149F3"/>
    <w:rsid w:val="00716D91"/>
    <w:rsid w:val="00722E88"/>
    <w:rsid w:val="00725DF4"/>
    <w:rsid w:val="00747B2B"/>
    <w:rsid w:val="007534D5"/>
    <w:rsid w:val="00762485"/>
    <w:rsid w:val="0076523F"/>
    <w:rsid w:val="00765716"/>
    <w:rsid w:val="00767347"/>
    <w:rsid w:val="00771E04"/>
    <w:rsid w:val="00782033"/>
    <w:rsid w:val="007952AD"/>
    <w:rsid w:val="007A21E9"/>
    <w:rsid w:val="007A4A6C"/>
    <w:rsid w:val="007A5EA1"/>
    <w:rsid w:val="007B0B53"/>
    <w:rsid w:val="007B3836"/>
    <w:rsid w:val="007B5AFE"/>
    <w:rsid w:val="007B6F23"/>
    <w:rsid w:val="007D6445"/>
    <w:rsid w:val="007E4D8C"/>
    <w:rsid w:val="007F3B17"/>
    <w:rsid w:val="007F529B"/>
    <w:rsid w:val="00813F91"/>
    <w:rsid w:val="00831AE8"/>
    <w:rsid w:val="00837826"/>
    <w:rsid w:val="00845780"/>
    <w:rsid w:val="00847BC1"/>
    <w:rsid w:val="008504C9"/>
    <w:rsid w:val="008507FA"/>
    <w:rsid w:val="008745F9"/>
    <w:rsid w:val="008B2655"/>
    <w:rsid w:val="008D0C96"/>
    <w:rsid w:val="008F4E7C"/>
    <w:rsid w:val="0090444A"/>
    <w:rsid w:val="009139F3"/>
    <w:rsid w:val="00920D48"/>
    <w:rsid w:val="0092396E"/>
    <w:rsid w:val="00927DC7"/>
    <w:rsid w:val="00931031"/>
    <w:rsid w:val="009435AA"/>
    <w:rsid w:val="00945B29"/>
    <w:rsid w:val="009A61D0"/>
    <w:rsid w:val="009B2F87"/>
    <w:rsid w:val="009B7BAE"/>
    <w:rsid w:val="009C179D"/>
    <w:rsid w:val="009C6DAF"/>
    <w:rsid w:val="009D518E"/>
    <w:rsid w:val="009D72DD"/>
    <w:rsid w:val="009E679C"/>
    <w:rsid w:val="009F7D0D"/>
    <w:rsid w:val="00A07B0F"/>
    <w:rsid w:val="00A22D88"/>
    <w:rsid w:val="00A264D8"/>
    <w:rsid w:val="00A27E44"/>
    <w:rsid w:val="00A41086"/>
    <w:rsid w:val="00A447CB"/>
    <w:rsid w:val="00A66A3B"/>
    <w:rsid w:val="00A824CD"/>
    <w:rsid w:val="00A84E02"/>
    <w:rsid w:val="00AB7DA9"/>
    <w:rsid w:val="00AC550C"/>
    <w:rsid w:val="00AD514F"/>
    <w:rsid w:val="00AF0DFE"/>
    <w:rsid w:val="00B1085B"/>
    <w:rsid w:val="00B515B0"/>
    <w:rsid w:val="00B54664"/>
    <w:rsid w:val="00B56679"/>
    <w:rsid w:val="00B7004E"/>
    <w:rsid w:val="00B81FAA"/>
    <w:rsid w:val="00B94533"/>
    <w:rsid w:val="00B9467D"/>
    <w:rsid w:val="00B97363"/>
    <w:rsid w:val="00BE35DA"/>
    <w:rsid w:val="00BE451F"/>
    <w:rsid w:val="00BE4ABB"/>
    <w:rsid w:val="00BF1DBE"/>
    <w:rsid w:val="00BF5D5E"/>
    <w:rsid w:val="00BF62E6"/>
    <w:rsid w:val="00C007AD"/>
    <w:rsid w:val="00C20B59"/>
    <w:rsid w:val="00C25FE2"/>
    <w:rsid w:val="00C260C1"/>
    <w:rsid w:val="00C36420"/>
    <w:rsid w:val="00C43EE3"/>
    <w:rsid w:val="00C44722"/>
    <w:rsid w:val="00C5092B"/>
    <w:rsid w:val="00C74506"/>
    <w:rsid w:val="00CA22F9"/>
    <w:rsid w:val="00CA2E6C"/>
    <w:rsid w:val="00CA4F0A"/>
    <w:rsid w:val="00CB185A"/>
    <w:rsid w:val="00CB755B"/>
    <w:rsid w:val="00CE5A00"/>
    <w:rsid w:val="00CE5B14"/>
    <w:rsid w:val="00D228F7"/>
    <w:rsid w:val="00D40AD1"/>
    <w:rsid w:val="00D541DC"/>
    <w:rsid w:val="00D64C65"/>
    <w:rsid w:val="00D71405"/>
    <w:rsid w:val="00D74FBD"/>
    <w:rsid w:val="00D8299B"/>
    <w:rsid w:val="00D93265"/>
    <w:rsid w:val="00DA4D03"/>
    <w:rsid w:val="00DA7B7C"/>
    <w:rsid w:val="00DC19D7"/>
    <w:rsid w:val="00DE03AF"/>
    <w:rsid w:val="00DE26AA"/>
    <w:rsid w:val="00DE54EB"/>
    <w:rsid w:val="00DE58DA"/>
    <w:rsid w:val="00DE6280"/>
    <w:rsid w:val="00DF3ABE"/>
    <w:rsid w:val="00DF5753"/>
    <w:rsid w:val="00E0021B"/>
    <w:rsid w:val="00E176B5"/>
    <w:rsid w:val="00E20BC6"/>
    <w:rsid w:val="00E3657B"/>
    <w:rsid w:val="00E36F2A"/>
    <w:rsid w:val="00E416D9"/>
    <w:rsid w:val="00E5497D"/>
    <w:rsid w:val="00E54D55"/>
    <w:rsid w:val="00E62CD1"/>
    <w:rsid w:val="00E779C9"/>
    <w:rsid w:val="00E871C2"/>
    <w:rsid w:val="00E87FC0"/>
    <w:rsid w:val="00EA3D71"/>
    <w:rsid w:val="00EB1E16"/>
    <w:rsid w:val="00EC708F"/>
    <w:rsid w:val="00EE616C"/>
    <w:rsid w:val="00EF10D1"/>
    <w:rsid w:val="00F06AE2"/>
    <w:rsid w:val="00F14AC5"/>
    <w:rsid w:val="00F223CC"/>
    <w:rsid w:val="00F27DE6"/>
    <w:rsid w:val="00F36E53"/>
    <w:rsid w:val="00F479DF"/>
    <w:rsid w:val="00F50459"/>
    <w:rsid w:val="00F721E2"/>
    <w:rsid w:val="00F85E68"/>
    <w:rsid w:val="00F8618F"/>
    <w:rsid w:val="00FA0CFC"/>
    <w:rsid w:val="00FA12BD"/>
    <w:rsid w:val="00FA7371"/>
    <w:rsid w:val="00FA7418"/>
    <w:rsid w:val="00FB5EE2"/>
    <w:rsid w:val="00FB5F5D"/>
    <w:rsid w:val="00FD3CFA"/>
    <w:rsid w:val="00FE08C2"/>
    <w:rsid w:val="00FE1D39"/>
    <w:rsid w:val="00FE33D5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D8BF"/>
  <w15:chartTrackingRefBased/>
  <w15:docId w15:val="{54594152-641F-4337-9D1C-F80F421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8D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1085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725DF4"/>
    <w:pPr>
      <w:ind w:left="720"/>
      <w:contextualSpacing/>
    </w:pPr>
  </w:style>
  <w:style w:type="paragraph" w:customStyle="1" w:styleId="xmsonormal">
    <w:name w:val="x_msonormal"/>
    <w:basedOn w:val="Normal"/>
    <w:rsid w:val="0044471B"/>
    <w:rPr>
      <w:rFonts w:ascii="Calibri" w:eastAsiaTheme="minorEastAsia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4E7C3E"/>
    <w:rPr>
      <w:b/>
      <w:bCs/>
    </w:rPr>
  </w:style>
  <w:style w:type="table" w:styleId="TableGrid">
    <w:name w:val="Table Grid"/>
    <w:basedOn w:val="TableNormal"/>
    <w:rsid w:val="0023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D0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xmsolistparagraph">
    <w:name w:val="x_msolistparagraph"/>
    <w:basedOn w:val="Normal"/>
    <w:rsid w:val="0013616D"/>
    <w:pPr>
      <w:spacing w:after="200" w:line="276" w:lineRule="auto"/>
    </w:pPr>
    <w:rPr>
      <w:rFonts w:ascii="Arial" w:eastAsiaTheme="minorEastAsia" w:hAnsi="Arial" w:cs="Arial"/>
      <w:sz w:val="22"/>
      <w:szCs w:val="22"/>
      <w:lang w:val="en-GB" w:eastAsia="en-GB"/>
    </w:rPr>
  </w:style>
  <w:style w:type="paragraph" w:customStyle="1" w:styleId="Default">
    <w:name w:val="Default"/>
    <w:rsid w:val="00D64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50</cp:revision>
  <cp:lastPrinted>2021-11-04T16:59:00Z</cp:lastPrinted>
  <dcterms:created xsi:type="dcterms:W3CDTF">2021-11-01T11:32:00Z</dcterms:created>
  <dcterms:modified xsi:type="dcterms:W3CDTF">2021-11-04T17:02:00Z</dcterms:modified>
</cp:coreProperties>
</file>